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289" w:rsidRDefault="005F6289" w:rsidP="005F6289">
      <w:pPr>
        <w:jc w:val="right"/>
        <w:rPr>
          <w:rFonts w:eastAsiaTheme="minorHAnsi"/>
          <w:sz w:val="28"/>
          <w:szCs w:val="22"/>
          <w:lang w:eastAsia="en-US"/>
        </w:rPr>
      </w:pPr>
    </w:p>
    <w:p w:rsidR="005F6289" w:rsidRDefault="005F6289" w:rsidP="005F6289">
      <w:pPr>
        <w:jc w:val="center"/>
        <w:rPr>
          <w:rFonts w:eastAsiaTheme="minorHAnsi"/>
          <w:b/>
          <w:sz w:val="28"/>
          <w:szCs w:val="22"/>
          <w:lang w:eastAsia="en-US"/>
        </w:rPr>
      </w:pPr>
      <w:r w:rsidRPr="00060A19">
        <w:rPr>
          <w:rFonts w:eastAsiaTheme="minorHAnsi"/>
          <w:b/>
          <w:sz w:val="28"/>
          <w:szCs w:val="22"/>
          <w:lang w:eastAsia="en-US"/>
        </w:rPr>
        <w:t>Методические рекомендации по проведению</w:t>
      </w:r>
    </w:p>
    <w:p w:rsidR="005F6289" w:rsidRDefault="005F6289" w:rsidP="005F6289">
      <w:pPr>
        <w:jc w:val="center"/>
        <w:rPr>
          <w:rFonts w:eastAsiaTheme="minorHAnsi"/>
          <w:b/>
          <w:sz w:val="28"/>
          <w:szCs w:val="22"/>
          <w:lang w:eastAsia="en-US"/>
        </w:rPr>
      </w:pPr>
      <w:r w:rsidRPr="00060A19">
        <w:rPr>
          <w:rFonts w:eastAsiaTheme="minorHAnsi"/>
          <w:b/>
          <w:sz w:val="28"/>
          <w:szCs w:val="22"/>
          <w:lang w:eastAsia="en-US"/>
        </w:rPr>
        <w:t>фабрики процессов «Сувенирная продукция»</w:t>
      </w:r>
      <w:r>
        <w:rPr>
          <w:rFonts w:eastAsiaTheme="minorHAnsi"/>
          <w:b/>
          <w:sz w:val="28"/>
          <w:szCs w:val="22"/>
          <w:lang w:eastAsia="en-US"/>
        </w:rPr>
        <w:t xml:space="preserve"> в ОГАПОУ «ШАРТ»</w:t>
      </w:r>
    </w:p>
    <w:p w:rsidR="005F6289" w:rsidRDefault="00AE0A3A" w:rsidP="00AE0A3A">
      <w:pPr>
        <w:tabs>
          <w:tab w:val="left" w:pos="8304"/>
        </w:tabs>
        <w:rPr>
          <w:rFonts w:eastAsiaTheme="minorHAnsi"/>
          <w:b/>
          <w:sz w:val="28"/>
          <w:szCs w:val="22"/>
          <w:lang w:eastAsia="en-US"/>
        </w:rPr>
      </w:pPr>
      <w:r>
        <w:rPr>
          <w:rFonts w:eastAsiaTheme="minorHAnsi"/>
          <w:b/>
          <w:sz w:val="28"/>
          <w:szCs w:val="22"/>
          <w:lang w:eastAsia="en-US"/>
        </w:rPr>
        <w:tab/>
      </w:r>
    </w:p>
    <w:p w:rsidR="005F6289" w:rsidRDefault="005F6289" w:rsidP="005F6289">
      <w:pPr>
        <w:jc w:val="center"/>
        <w:rPr>
          <w:b/>
          <w:sz w:val="28"/>
          <w:szCs w:val="28"/>
        </w:rPr>
      </w:pPr>
      <w:r w:rsidRPr="00060A19">
        <w:rPr>
          <w:b/>
          <w:sz w:val="28"/>
          <w:szCs w:val="28"/>
        </w:rPr>
        <w:t>1.</w:t>
      </w:r>
      <w:r w:rsidRPr="00060A19">
        <w:rPr>
          <w:b/>
          <w:sz w:val="28"/>
          <w:szCs w:val="28"/>
        </w:rPr>
        <w:tab/>
        <w:t>Основные положения</w:t>
      </w:r>
    </w:p>
    <w:p w:rsidR="005F6289" w:rsidRPr="00060A19" w:rsidRDefault="005F6289" w:rsidP="005F6289">
      <w:pPr>
        <w:jc w:val="center"/>
        <w:rPr>
          <w:b/>
          <w:sz w:val="28"/>
          <w:szCs w:val="28"/>
        </w:rPr>
      </w:pPr>
    </w:p>
    <w:p w:rsidR="005F6289" w:rsidRPr="00060A19" w:rsidRDefault="005F6289" w:rsidP="005F6289">
      <w:pPr>
        <w:ind w:firstLine="709"/>
        <w:jc w:val="both"/>
        <w:rPr>
          <w:sz w:val="28"/>
          <w:szCs w:val="28"/>
        </w:rPr>
      </w:pPr>
      <w:r w:rsidRPr="00060A19">
        <w:rPr>
          <w:sz w:val="28"/>
          <w:szCs w:val="28"/>
        </w:rPr>
        <w:t>1.1.</w:t>
      </w:r>
      <w:r w:rsidRPr="00060A19">
        <w:rPr>
          <w:sz w:val="28"/>
          <w:szCs w:val="28"/>
        </w:rPr>
        <w:tab/>
        <w:t xml:space="preserve">Настоящие методические рекомендации по проведению </w:t>
      </w:r>
      <w:r>
        <w:rPr>
          <w:sz w:val="28"/>
          <w:szCs w:val="28"/>
        </w:rPr>
        <w:t xml:space="preserve">фабрики </w:t>
      </w:r>
      <w:r w:rsidRPr="00060A19">
        <w:rPr>
          <w:sz w:val="28"/>
          <w:szCs w:val="28"/>
        </w:rPr>
        <w:t>процессов</w:t>
      </w:r>
      <w:r>
        <w:rPr>
          <w:sz w:val="28"/>
          <w:szCs w:val="28"/>
        </w:rPr>
        <w:t xml:space="preserve"> «Сувенирная продукция»</w:t>
      </w:r>
      <w:r w:rsidRPr="00060A19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ОГАПОУ «ШАРТ» (далее </w:t>
      </w:r>
      <w:r w:rsidRPr="00060A19">
        <w:rPr>
          <w:sz w:val="28"/>
          <w:szCs w:val="28"/>
        </w:rPr>
        <w:t>методические рекомендации</w:t>
      </w:r>
      <w:r>
        <w:rPr>
          <w:sz w:val="28"/>
          <w:szCs w:val="28"/>
        </w:rPr>
        <w:t xml:space="preserve">) </w:t>
      </w:r>
      <w:r w:rsidRPr="00060A19">
        <w:rPr>
          <w:sz w:val="28"/>
          <w:szCs w:val="28"/>
        </w:rPr>
        <w:t>разработаны в соответствии с постановлением Правительства Белгородской области от 28 мая 2018 года № 161-пп «Об утверждении Положения о бережливом управлении в органах исполнительной власти и государственных органах Белгородской области»</w:t>
      </w:r>
      <w:r>
        <w:rPr>
          <w:sz w:val="28"/>
          <w:szCs w:val="28"/>
        </w:rPr>
        <w:t xml:space="preserve"> и</w:t>
      </w:r>
      <w:r w:rsidR="00AE0A3A">
        <w:rPr>
          <w:sz w:val="28"/>
          <w:szCs w:val="28"/>
        </w:rPr>
        <w:t xml:space="preserve"> приказом директора техникума.</w:t>
      </w:r>
    </w:p>
    <w:p w:rsidR="005F6289" w:rsidRPr="00060A19" w:rsidRDefault="005F6289" w:rsidP="005F6289">
      <w:pPr>
        <w:ind w:firstLine="709"/>
        <w:jc w:val="both"/>
        <w:rPr>
          <w:sz w:val="28"/>
          <w:szCs w:val="28"/>
        </w:rPr>
      </w:pPr>
      <w:r w:rsidRPr="00060A19">
        <w:rPr>
          <w:sz w:val="28"/>
          <w:szCs w:val="28"/>
        </w:rPr>
        <w:t>1.2.</w:t>
      </w:r>
      <w:r w:rsidRPr="00060A19">
        <w:rPr>
          <w:sz w:val="28"/>
          <w:szCs w:val="28"/>
        </w:rPr>
        <w:tab/>
        <w:t xml:space="preserve">Настоящие методические рекомендации разработаны в целях повышения результативности и эффективности деятельности, организованной в соответствии с принципами бережливого управления </w:t>
      </w:r>
      <w:r>
        <w:rPr>
          <w:sz w:val="28"/>
          <w:szCs w:val="28"/>
        </w:rPr>
        <w:t>в стенахОГАПОУ «ШАРТ» (далее Техникума</w:t>
      </w:r>
      <w:r w:rsidRPr="00060A19">
        <w:rPr>
          <w:sz w:val="28"/>
          <w:szCs w:val="28"/>
        </w:rPr>
        <w:t>.</w:t>
      </w:r>
      <w:r>
        <w:rPr>
          <w:sz w:val="28"/>
          <w:szCs w:val="28"/>
        </w:rPr>
        <w:t>)</w:t>
      </w:r>
    </w:p>
    <w:p w:rsidR="005F6289" w:rsidRPr="00060A19" w:rsidRDefault="005F6289" w:rsidP="005F6289">
      <w:pPr>
        <w:ind w:firstLine="709"/>
        <w:jc w:val="both"/>
        <w:rPr>
          <w:sz w:val="28"/>
          <w:szCs w:val="28"/>
        </w:rPr>
      </w:pPr>
      <w:r w:rsidRPr="00060A19">
        <w:rPr>
          <w:sz w:val="28"/>
          <w:szCs w:val="28"/>
        </w:rPr>
        <w:t>1.3.</w:t>
      </w:r>
      <w:r w:rsidRPr="00060A19">
        <w:rPr>
          <w:sz w:val="28"/>
          <w:szCs w:val="28"/>
        </w:rPr>
        <w:tab/>
        <w:t xml:space="preserve">Настоящие методические рекомендации определяют порядок проведения </w:t>
      </w:r>
      <w:r>
        <w:rPr>
          <w:sz w:val="28"/>
          <w:szCs w:val="28"/>
        </w:rPr>
        <w:t>фабрики</w:t>
      </w:r>
      <w:r w:rsidRPr="00060A19">
        <w:rPr>
          <w:sz w:val="28"/>
          <w:szCs w:val="28"/>
        </w:rPr>
        <w:t xml:space="preserve"> процессов</w:t>
      </w:r>
      <w:r>
        <w:rPr>
          <w:sz w:val="28"/>
          <w:szCs w:val="28"/>
        </w:rPr>
        <w:t xml:space="preserve"> «Сувенирная продукция»преподавателями, сотрудниками и студентами техникума</w:t>
      </w:r>
      <w:r w:rsidRPr="00060A19">
        <w:rPr>
          <w:sz w:val="28"/>
          <w:szCs w:val="28"/>
        </w:rPr>
        <w:t>.</w:t>
      </w:r>
    </w:p>
    <w:p w:rsidR="005F6289" w:rsidRPr="00060A19" w:rsidRDefault="005F6289" w:rsidP="005F6289">
      <w:pPr>
        <w:ind w:firstLine="709"/>
        <w:jc w:val="both"/>
        <w:rPr>
          <w:sz w:val="28"/>
          <w:szCs w:val="28"/>
        </w:rPr>
      </w:pPr>
      <w:r w:rsidRPr="00060A19">
        <w:rPr>
          <w:sz w:val="28"/>
          <w:szCs w:val="28"/>
        </w:rPr>
        <w:t>1.4.</w:t>
      </w:r>
      <w:r w:rsidRPr="00060A19">
        <w:rPr>
          <w:sz w:val="28"/>
          <w:szCs w:val="28"/>
        </w:rPr>
        <w:tab/>
      </w:r>
      <w:r>
        <w:rPr>
          <w:sz w:val="28"/>
          <w:szCs w:val="28"/>
        </w:rPr>
        <w:t>Фабрика</w:t>
      </w:r>
      <w:r w:rsidRPr="00060A19">
        <w:rPr>
          <w:sz w:val="28"/>
          <w:szCs w:val="28"/>
        </w:rPr>
        <w:t xml:space="preserve"> процесс</w:t>
      </w:r>
      <w:r>
        <w:rPr>
          <w:sz w:val="28"/>
          <w:szCs w:val="28"/>
        </w:rPr>
        <w:t xml:space="preserve">ов–это методика обучения, основанная на полном погружении в изучаемый процесс и использовании </w:t>
      </w:r>
      <w:proofErr w:type="spellStart"/>
      <w:r>
        <w:rPr>
          <w:sz w:val="28"/>
          <w:szCs w:val="28"/>
        </w:rPr>
        <w:t>симуляционного</w:t>
      </w:r>
      <w:proofErr w:type="spellEnd"/>
      <w:r>
        <w:rPr>
          <w:sz w:val="28"/>
          <w:szCs w:val="28"/>
        </w:rPr>
        <w:t xml:space="preserve"> подхода. Это учебная площадка, которая позволяет имитировать реальные условия производства</w:t>
      </w:r>
      <w:r w:rsidRPr="00060A19">
        <w:rPr>
          <w:sz w:val="28"/>
          <w:szCs w:val="28"/>
        </w:rPr>
        <w:t>.</w:t>
      </w:r>
    </w:p>
    <w:p w:rsidR="005F6289" w:rsidRPr="00060A19" w:rsidRDefault="005F6289" w:rsidP="005F628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Фабрика</w:t>
      </w:r>
      <w:r w:rsidRPr="00060A19">
        <w:rPr>
          <w:sz w:val="28"/>
          <w:szCs w:val="28"/>
        </w:rPr>
        <w:t xml:space="preserve"> процесс</w:t>
      </w:r>
      <w:r>
        <w:rPr>
          <w:sz w:val="28"/>
          <w:szCs w:val="28"/>
        </w:rPr>
        <w:t>ов</w:t>
      </w:r>
      <w:r w:rsidRPr="00060A19">
        <w:rPr>
          <w:sz w:val="28"/>
          <w:szCs w:val="28"/>
        </w:rPr>
        <w:t xml:space="preserve"> является одним из инструментов бережливого управления.</w:t>
      </w:r>
    </w:p>
    <w:p w:rsidR="005F6289" w:rsidRPr="00060A19" w:rsidRDefault="005F6289" w:rsidP="005F6289">
      <w:pPr>
        <w:ind w:firstLine="709"/>
        <w:jc w:val="both"/>
        <w:rPr>
          <w:sz w:val="28"/>
          <w:szCs w:val="28"/>
        </w:rPr>
      </w:pPr>
      <w:r w:rsidRPr="00060A19">
        <w:rPr>
          <w:sz w:val="28"/>
          <w:szCs w:val="28"/>
        </w:rPr>
        <w:t xml:space="preserve">Результатом </w:t>
      </w:r>
      <w:r>
        <w:rPr>
          <w:sz w:val="28"/>
          <w:szCs w:val="28"/>
        </w:rPr>
        <w:t>проведения фабрики</w:t>
      </w:r>
      <w:r w:rsidRPr="00060A19">
        <w:rPr>
          <w:sz w:val="28"/>
          <w:szCs w:val="28"/>
        </w:rPr>
        <w:t xml:space="preserve"> процесс</w:t>
      </w:r>
      <w:r>
        <w:rPr>
          <w:sz w:val="28"/>
          <w:szCs w:val="28"/>
        </w:rPr>
        <w:t>ов</w:t>
      </w:r>
      <w:r w:rsidRPr="00060A19">
        <w:rPr>
          <w:sz w:val="28"/>
          <w:szCs w:val="28"/>
        </w:rPr>
        <w:t xml:space="preserve"> является </w:t>
      </w:r>
      <w:r>
        <w:rPr>
          <w:sz w:val="28"/>
          <w:szCs w:val="28"/>
        </w:rPr>
        <w:t>возможность каждого участника на практике освоить принципы и инструменты эффективной организации труда, методы и инструменты бережливого производства.</w:t>
      </w:r>
    </w:p>
    <w:p w:rsidR="005F6289" w:rsidRPr="00060A19" w:rsidRDefault="005F6289" w:rsidP="005F6289">
      <w:pPr>
        <w:ind w:firstLine="709"/>
        <w:jc w:val="both"/>
        <w:rPr>
          <w:sz w:val="28"/>
          <w:szCs w:val="28"/>
        </w:rPr>
      </w:pPr>
      <w:r w:rsidRPr="00060A19">
        <w:rPr>
          <w:sz w:val="28"/>
          <w:szCs w:val="28"/>
        </w:rPr>
        <w:t>1.5.</w:t>
      </w:r>
      <w:r w:rsidRPr="00060A19">
        <w:rPr>
          <w:sz w:val="28"/>
          <w:szCs w:val="28"/>
        </w:rPr>
        <w:tab/>
        <w:t xml:space="preserve">Задачи </w:t>
      </w:r>
      <w:r>
        <w:rPr>
          <w:sz w:val="28"/>
          <w:szCs w:val="28"/>
        </w:rPr>
        <w:t>фабрики</w:t>
      </w:r>
      <w:r w:rsidRPr="00060A19">
        <w:rPr>
          <w:sz w:val="28"/>
          <w:szCs w:val="28"/>
        </w:rPr>
        <w:t xml:space="preserve"> процессов</w:t>
      </w:r>
      <w:r>
        <w:rPr>
          <w:sz w:val="28"/>
          <w:szCs w:val="28"/>
        </w:rPr>
        <w:t xml:space="preserve"> «Сувенирная продукция»</w:t>
      </w:r>
      <w:r w:rsidRPr="00060A19">
        <w:rPr>
          <w:sz w:val="28"/>
          <w:szCs w:val="28"/>
        </w:rPr>
        <w:t>:</w:t>
      </w:r>
    </w:p>
    <w:p w:rsidR="005F6289" w:rsidRDefault="005F6289" w:rsidP="005F6289">
      <w:pPr>
        <w:ind w:firstLine="709"/>
        <w:jc w:val="both"/>
        <w:rPr>
          <w:sz w:val="28"/>
          <w:szCs w:val="28"/>
        </w:rPr>
      </w:pPr>
      <w:r w:rsidRPr="00060A19">
        <w:rPr>
          <w:sz w:val="28"/>
          <w:szCs w:val="28"/>
        </w:rPr>
        <w:t>-</w:t>
      </w:r>
      <w:r w:rsidRPr="00060A19">
        <w:rPr>
          <w:sz w:val="28"/>
          <w:szCs w:val="28"/>
        </w:rPr>
        <w:tab/>
      </w:r>
      <w:r>
        <w:rPr>
          <w:sz w:val="28"/>
          <w:szCs w:val="28"/>
        </w:rPr>
        <w:t>получение необходимых компетенций и нацеливание на использование полученных навыков в дальнейшей практической деятельности;</w:t>
      </w:r>
    </w:p>
    <w:p w:rsidR="005F6289" w:rsidRDefault="005F6289" w:rsidP="005F628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 xml:space="preserve">формирование активного стиля поведения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;</w:t>
      </w:r>
    </w:p>
    <w:p w:rsidR="005F6289" w:rsidRDefault="005F6289" w:rsidP="005F628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развитие аналитических способностей, навыков аргументации и принятия решений;</w:t>
      </w:r>
    </w:p>
    <w:p w:rsidR="005F6289" w:rsidRDefault="005F6289" w:rsidP="005F628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умение работать в команде;</w:t>
      </w:r>
    </w:p>
    <w:p w:rsidR="005F6289" w:rsidRDefault="005F6289" w:rsidP="005F628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получение возможности имитировать профессиональные обязанности, представляя себя в определенной роли;</w:t>
      </w:r>
    </w:p>
    <w:p w:rsidR="005F6289" w:rsidRDefault="005F6289" w:rsidP="005F628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получение шанса обсудить и осмыслить свои действия в той или иной ситуации;</w:t>
      </w:r>
    </w:p>
    <w:p w:rsidR="005F6289" w:rsidRDefault="005F6289" w:rsidP="005F628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пробуждать интерес и совершенствовать общекультурные, общепрофессиональные компетенции.</w:t>
      </w:r>
    </w:p>
    <w:p w:rsidR="005F6289" w:rsidRPr="00461C57" w:rsidRDefault="005F6289" w:rsidP="005F6289">
      <w:pPr>
        <w:ind w:firstLine="709"/>
        <w:jc w:val="both"/>
        <w:rPr>
          <w:sz w:val="28"/>
          <w:szCs w:val="28"/>
        </w:rPr>
      </w:pPr>
    </w:p>
    <w:p w:rsidR="005F6289" w:rsidRPr="00461C57" w:rsidRDefault="005F6289" w:rsidP="005F628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1.6.</w:t>
      </w:r>
      <w:r>
        <w:rPr>
          <w:sz w:val="28"/>
          <w:szCs w:val="28"/>
        </w:rPr>
        <w:tab/>
        <w:t>Фабрика</w:t>
      </w:r>
      <w:r w:rsidRPr="00060A19">
        <w:rPr>
          <w:sz w:val="28"/>
          <w:szCs w:val="28"/>
        </w:rPr>
        <w:t xml:space="preserve"> процессов</w:t>
      </w:r>
      <w:r>
        <w:rPr>
          <w:sz w:val="28"/>
          <w:szCs w:val="28"/>
        </w:rPr>
        <w:t xml:space="preserve"> «Сувенирная продукция» </w:t>
      </w:r>
      <w:r w:rsidRPr="00461C57">
        <w:rPr>
          <w:sz w:val="28"/>
          <w:szCs w:val="28"/>
        </w:rPr>
        <w:t xml:space="preserve">включает в себя </w:t>
      </w:r>
      <w:r>
        <w:rPr>
          <w:sz w:val="28"/>
          <w:szCs w:val="28"/>
        </w:rPr>
        <w:t>3</w:t>
      </w:r>
      <w:r w:rsidRPr="00461C57">
        <w:rPr>
          <w:sz w:val="28"/>
          <w:szCs w:val="28"/>
        </w:rPr>
        <w:t xml:space="preserve"> этап</w:t>
      </w:r>
      <w:r>
        <w:rPr>
          <w:sz w:val="28"/>
          <w:szCs w:val="28"/>
        </w:rPr>
        <w:t>а</w:t>
      </w:r>
      <w:r w:rsidRPr="00461C57">
        <w:rPr>
          <w:sz w:val="28"/>
          <w:szCs w:val="28"/>
        </w:rPr>
        <w:t>:</w:t>
      </w:r>
    </w:p>
    <w:p w:rsidR="005F6289" w:rsidRPr="00461C57" w:rsidRDefault="005F6289" w:rsidP="005F6289">
      <w:pPr>
        <w:ind w:firstLine="709"/>
        <w:jc w:val="both"/>
        <w:rPr>
          <w:sz w:val="28"/>
          <w:szCs w:val="28"/>
        </w:rPr>
      </w:pPr>
      <w:r w:rsidRPr="00461C57">
        <w:rPr>
          <w:sz w:val="28"/>
          <w:szCs w:val="28"/>
        </w:rPr>
        <w:t>-</w:t>
      </w:r>
      <w:r w:rsidRPr="00461C57">
        <w:rPr>
          <w:sz w:val="28"/>
          <w:szCs w:val="28"/>
        </w:rPr>
        <w:tab/>
        <w:t>подготовительный этап;</w:t>
      </w:r>
    </w:p>
    <w:p w:rsidR="005F6289" w:rsidRDefault="005F6289" w:rsidP="005F6289">
      <w:pPr>
        <w:ind w:firstLine="709"/>
        <w:jc w:val="both"/>
        <w:rPr>
          <w:sz w:val="28"/>
          <w:szCs w:val="28"/>
        </w:rPr>
      </w:pPr>
      <w:r w:rsidRPr="00461C57">
        <w:rPr>
          <w:sz w:val="28"/>
          <w:szCs w:val="28"/>
        </w:rPr>
        <w:t>-</w:t>
      </w:r>
      <w:r w:rsidRPr="00461C57">
        <w:rPr>
          <w:sz w:val="28"/>
          <w:szCs w:val="28"/>
        </w:rPr>
        <w:tab/>
      </w:r>
      <w:r>
        <w:rPr>
          <w:sz w:val="28"/>
          <w:szCs w:val="28"/>
        </w:rPr>
        <w:t>проведение игры;</w:t>
      </w:r>
    </w:p>
    <w:p w:rsidR="005F6289" w:rsidRDefault="005F6289" w:rsidP="005F628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>
        <w:rPr>
          <w:sz w:val="28"/>
          <w:szCs w:val="28"/>
        </w:rPr>
        <w:tab/>
        <w:t>завершающий этап</w:t>
      </w:r>
      <w:r w:rsidRPr="00461C57">
        <w:rPr>
          <w:sz w:val="28"/>
          <w:szCs w:val="28"/>
        </w:rPr>
        <w:t>.</w:t>
      </w:r>
    </w:p>
    <w:p w:rsidR="005F6289" w:rsidRDefault="005F6289" w:rsidP="005F6289">
      <w:pPr>
        <w:ind w:firstLine="709"/>
        <w:jc w:val="both"/>
        <w:rPr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  <w:r w:rsidRPr="00F23BCC">
        <w:rPr>
          <w:b/>
          <w:sz w:val="28"/>
          <w:szCs w:val="28"/>
        </w:rPr>
        <w:t>2.</w:t>
      </w:r>
      <w:r w:rsidRPr="00F23BCC">
        <w:rPr>
          <w:b/>
          <w:sz w:val="28"/>
          <w:szCs w:val="28"/>
        </w:rPr>
        <w:tab/>
        <w:t xml:space="preserve">Рекомендации по организации и методике проведения подготовительного этапа </w:t>
      </w:r>
      <w:r w:rsidRPr="00CF59D6">
        <w:rPr>
          <w:b/>
          <w:sz w:val="28"/>
          <w:szCs w:val="28"/>
        </w:rPr>
        <w:t>фабрики процессов «Сувенирная продукция</w:t>
      </w:r>
      <w:r>
        <w:rPr>
          <w:b/>
          <w:sz w:val="28"/>
          <w:szCs w:val="28"/>
        </w:rPr>
        <w:t>»</w:t>
      </w:r>
    </w:p>
    <w:p w:rsidR="005F6289" w:rsidRDefault="005F6289" w:rsidP="005F6289">
      <w:pPr>
        <w:ind w:firstLine="709"/>
        <w:rPr>
          <w:b/>
          <w:sz w:val="28"/>
          <w:szCs w:val="28"/>
        </w:rPr>
      </w:pPr>
    </w:p>
    <w:p w:rsidR="005F6289" w:rsidRDefault="005F6289" w:rsidP="00B963BC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D37D8A">
        <w:rPr>
          <w:sz w:val="28"/>
          <w:szCs w:val="28"/>
        </w:rPr>
        <w:t>2.1.</w:t>
      </w:r>
      <w:r>
        <w:rPr>
          <w:rFonts w:eastAsiaTheme="minorHAnsi"/>
          <w:sz w:val="28"/>
          <w:szCs w:val="28"/>
          <w:lang w:eastAsia="en-US"/>
        </w:rPr>
        <w:tab/>
        <w:t>П</w:t>
      </w:r>
      <w:r w:rsidRPr="00D37D8A">
        <w:rPr>
          <w:rFonts w:eastAsiaTheme="minorHAnsi"/>
          <w:sz w:val="28"/>
          <w:szCs w:val="28"/>
          <w:lang w:eastAsia="en-US"/>
        </w:rPr>
        <w:t>одготовительный</w:t>
      </w:r>
      <w:r>
        <w:rPr>
          <w:rFonts w:eastAsiaTheme="minorHAnsi"/>
          <w:sz w:val="28"/>
          <w:szCs w:val="28"/>
          <w:lang w:eastAsia="en-US"/>
        </w:rPr>
        <w:t xml:space="preserve"> этап включает в себя</w:t>
      </w:r>
      <w:r w:rsidRPr="00D37D8A">
        <w:rPr>
          <w:rFonts w:eastAsiaTheme="minorHAnsi"/>
          <w:sz w:val="28"/>
          <w:szCs w:val="28"/>
          <w:lang w:eastAsia="en-US"/>
        </w:rPr>
        <w:t xml:space="preserve">: </w:t>
      </w:r>
    </w:p>
    <w:p w:rsidR="005F6289" w:rsidRDefault="005F6289" w:rsidP="00B963BC">
      <w:pPr>
        <w:pStyle w:val="a5"/>
        <w:numPr>
          <w:ilvl w:val="0"/>
          <w:numId w:val="23"/>
        </w:numPr>
        <w:autoSpaceDE w:val="0"/>
        <w:autoSpaceDN w:val="0"/>
        <w:adjustRightInd w:val="0"/>
        <w:ind w:left="0" w:firstLine="0"/>
        <w:jc w:val="both"/>
        <w:rPr>
          <w:rFonts w:eastAsiaTheme="minorHAnsi"/>
          <w:sz w:val="28"/>
          <w:szCs w:val="28"/>
          <w:lang w:eastAsia="en-US"/>
        </w:rPr>
      </w:pPr>
      <w:r w:rsidRPr="007C2593">
        <w:rPr>
          <w:rFonts w:eastAsiaTheme="minorHAnsi"/>
          <w:sz w:val="28"/>
          <w:szCs w:val="28"/>
          <w:lang w:eastAsia="en-US"/>
        </w:rPr>
        <w:t>вводное слово тренера</w:t>
      </w:r>
      <w:r>
        <w:rPr>
          <w:rFonts w:eastAsiaTheme="minorHAnsi"/>
          <w:sz w:val="28"/>
          <w:szCs w:val="28"/>
          <w:lang w:eastAsia="en-US"/>
        </w:rPr>
        <w:t xml:space="preserve"> согласно </w:t>
      </w:r>
      <w:r w:rsidRPr="004936D5">
        <w:rPr>
          <w:rFonts w:eastAsiaTheme="minorHAnsi"/>
          <w:b/>
          <w:sz w:val="28"/>
          <w:szCs w:val="28"/>
          <w:lang w:eastAsia="en-US"/>
        </w:rPr>
        <w:t>приложению №1</w:t>
      </w:r>
      <w:r>
        <w:rPr>
          <w:rFonts w:eastAsiaTheme="minorHAnsi"/>
          <w:sz w:val="28"/>
          <w:szCs w:val="28"/>
          <w:lang w:eastAsia="en-US"/>
        </w:rPr>
        <w:t xml:space="preserve"> к настоящим методическим рекомендациям;</w:t>
      </w:r>
    </w:p>
    <w:p w:rsidR="005F6289" w:rsidRDefault="005F6289" w:rsidP="00B963BC">
      <w:pPr>
        <w:pStyle w:val="a5"/>
        <w:numPr>
          <w:ilvl w:val="0"/>
          <w:numId w:val="23"/>
        </w:numPr>
        <w:autoSpaceDE w:val="0"/>
        <w:autoSpaceDN w:val="0"/>
        <w:adjustRightInd w:val="0"/>
        <w:ind w:left="0" w:firstLine="0"/>
        <w:jc w:val="both"/>
        <w:rPr>
          <w:rFonts w:eastAsiaTheme="minorHAnsi"/>
          <w:sz w:val="28"/>
          <w:szCs w:val="28"/>
          <w:lang w:eastAsia="en-US"/>
        </w:rPr>
      </w:pPr>
      <w:r w:rsidRPr="007C2593">
        <w:rPr>
          <w:rFonts w:eastAsiaTheme="minorHAnsi"/>
          <w:sz w:val="28"/>
          <w:szCs w:val="28"/>
          <w:lang w:eastAsia="en-US"/>
        </w:rPr>
        <w:t>распределение роле</w:t>
      </w:r>
      <w:r>
        <w:rPr>
          <w:rFonts w:eastAsiaTheme="minorHAnsi"/>
          <w:sz w:val="28"/>
          <w:szCs w:val="28"/>
          <w:lang w:eastAsia="en-US"/>
        </w:rPr>
        <w:t>й между участниками;</w:t>
      </w:r>
    </w:p>
    <w:p w:rsidR="005F6289" w:rsidRDefault="005F6289" w:rsidP="00B963BC">
      <w:pPr>
        <w:pStyle w:val="a5"/>
        <w:numPr>
          <w:ilvl w:val="0"/>
          <w:numId w:val="23"/>
        </w:numPr>
        <w:autoSpaceDE w:val="0"/>
        <w:autoSpaceDN w:val="0"/>
        <w:adjustRightInd w:val="0"/>
        <w:ind w:left="0" w:firstLine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знакомство с целью и задачами </w:t>
      </w:r>
      <w:r w:rsidRPr="007C2593">
        <w:rPr>
          <w:rFonts w:eastAsiaTheme="minorHAnsi"/>
          <w:sz w:val="28"/>
          <w:szCs w:val="28"/>
          <w:lang w:eastAsia="en-US"/>
        </w:rPr>
        <w:t>фабрики процессов</w:t>
      </w:r>
      <w:r>
        <w:rPr>
          <w:sz w:val="28"/>
          <w:szCs w:val="28"/>
        </w:rPr>
        <w:t>«Сувенирная продукция»</w:t>
      </w:r>
      <w:r w:rsidRPr="007C2593">
        <w:rPr>
          <w:rFonts w:eastAsiaTheme="minorHAnsi"/>
          <w:sz w:val="28"/>
          <w:szCs w:val="28"/>
          <w:lang w:eastAsia="en-US"/>
        </w:rPr>
        <w:t>.</w:t>
      </w:r>
    </w:p>
    <w:p w:rsidR="005F6289" w:rsidRDefault="005F6289" w:rsidP="00B963BC">
      <w:pPr>
        <w:pStyle w:val="a5"/>
        <w:autoSpaceDE w:val="0"/>
        <w:autoSpaceDN w:val="0"/>
        <w:adjustRightInd w:val="0"/>
        <w:ind w:left="0"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2.2.</w:t>
      </w:r>
      <w:r>
        <w:rPr>
          <w:rFonts w:eastAsiaTheme="minorHAnsi"/>
          <w:sz w:val="28"/>
          <w:szCs w:val="28"/>
          <w:lang w:eastAsia="en-US"/>
        </w:rPr>
        <w:tab/>
        <w:t>П</w:t>
      </w:r>
      <w:r w:rsidRPr="00D37D8A">
        <w:rPr>
          <w:rFonts w:eastAsiaTheme="minorHAnsi"/>
          <w:sz w:val="28"/>
          <w:szCs w:val="28"/>
          <w:lang w:eastAsia="en-US"/>
        </w:rPr>
        <w:t>одготовительный</w:t>
      </w:r>
      <w:r>
        <w:rPr>
          <w:rFonts w:eastAsiaTheme="minorHAnsi"/>
          <w:sz w:val="28"/>
          <w:szCs w:val="28"/>
          <w:lang w:eastAsia="en-US"/>
        </w:rPr>
        <w:t xml:space="preserve"> этап проводится в </w:t>
      </w:r>
      <w:r w:rsidRPr="00D37D8A">
        <w:rPr>
          <w:rFonts w:eastAsiaTheme="minorHAnsi"/>
          <w:sz w:val="28"/>
          <w:szCs w:val="28"/>
          <w:lang w:eastAsia="en-US"/>
        </w:rPr>
        <w:t xml:space="preserve">устной форме, продолжительностью не более пяти минут. Рекомендуется не перегружать </w:t>
      </w:r>
      <w:proofErr w:type="gramStart"/>
      <w:r w:rsidRPr="00D37D8A">
        <w:rPr>
          <w:rFonts w:eastAsiaTheme="minorHAnsi"/>
          <w:sz w:val="28"/>
          <w:szCs w:val="28"/>
          <w:lang w:eastAsia="en-US"/>
        </w:rPr>
        <w:t>обучающихся</w:t>
      </w:r>
      <w:proofErr w:type="gramEnd"/>
      <w:r w:rsidRPr="00D37D8A">
        <w:rPr>
          <w:rFonts w:eastAsiaTheme="minorHAnsi"/>
          <w:sz w:val="28"/>
          <w:szCs w:val="28"/>
          <w:lang w:eastAsia="en-US"/>
        </w:rPr>
        <w:t xml:space="preserve"> излишней информацией научно-педагогической направленности. </w:t>
      </w:r>
    </w:p>
    <w:p w:rsidR="005F6289" w:rsidRDefault="005F6289" w:rsidP="00B963BC">
      <w:pPr>
        <w:pStyle w:val="a5"/>
        <w:autoSpaceDE w:val="0"/>
        <w:autoSpaceDN w:val="0"/>
        <w:adjustRightInd w:val="0"/>
        <w:ind w:left="0"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2.3. </w:t>
      </w:r>
      <w:r w:rsidRPr="00D37D8A">
        <w:rPr>
          <w:rFonts w:eastAsiaTheme="minorHAnsi"/>
          <w:sz w:val="28"/>
          <w:szCs w:val="28"/>
          <w:lang w:eastAsia="en-US"/>
        </w:rPr>
        <w:t>К основным моментам, затрагиваемым в пояснительном вводном слове, относятся:</w:t>
      </w:r>
    </w:p>
    <w:p w:rsidR="005F6289" w:rsidRDefault="005F6289" w:rsidP="00B963BC">
      <w:pPr>
        <w:pStyle w:val="a5"/>
        <w:numPr>
          <w:ilvl w:val="0"/>
          <w:numId w:val="24"/>
        </w:numPr>
        <w:autoSpaceDE w:val="0"/>
        <w:autoSpaceDN w:val="0"/>
        <w:adjustRightInd w:val="0"/>
        <w:ind w:left="0" w:firstLine="0"/>
        <w:jc w:val="both"/>
        <w:rPr>
          <w:rFonts w:eastAsiaTheme="minorHAnsi"/>
          <w:sz w:val="28"/>
          <w:szCs w:val="28"/>
          <w:lang w:eastAsia="en-US"/>
        </w:rPr>
      </w:pPr>
      <w:r w:rsidRPr="00D37D8A">
        <w:rPr>
          <w:rFonts w:eastAsiaTheme="minorHAnsi"/>
          <w:sz w:val="28"/>
          <w:szCs w:val="28"/>
          <w:lang w:eastAsia="en-US"/>
        </w:rPr>
        <w:t xml:space="preserve">реальность проигрываемой ситуации, её актуальность для практической </w:t>
      </w:r>
      <w:proofErr w:type="gramStart"/>
      <w:r w:rsidRPr="00D37D8A">
        <w:rPr>
          <w:rFonts w:eastAsiaTheme="minorHAnsi"/>
          <w:sz w:val="28"/>
          <w:szCs w:val="28"/>
          <w:lang w:eastAsia="en-US"/>
        </w:rPr>
        <w:t>деятельности</w:t>
      </w:r>
      <w:proofErr w:type="gramEnd"/>
      <w:r w:rsidRPr="00D37D8A">
        <w:rPr>
          <w:rFonts w:eastAsiaTheme="minorHAnsi"/>
          <w:sz w:val="28"/>
          <w:szCs w:val="28"/>
          <w:lang w:eastAsia="en-US"/>
        </w:rPr>
        <w:t xml:space="preserve"> будущих сп</w:t>
      </w:r>
      <w:r>
        <w:rPr>
          <w:rFonts w:eastAsiaTheme="minorHAnsi"/>
          <w:sz w:val="28"/>
          <w:szCs w:val="28"/>
          <w:lang w:eastAsia="en-US"/>
        </w:rPr>
        <w:t>ециалистов;</w:t>
      </w:r>
    </w:p>
    <w:p w:rsidR="005F6289" w:rsidRPr="004F56FC" w:rsidRDefault="005F6289" w:rsidP="00B963BC">
      <w:pPr>
        <w:pStyle w:val="a5"/>
        <w:numPr>
          <w:ilvl w:val="0"/>
          <w:numId w:val="24"/>
        </w:numPr>
        <w:autoSpaceDE w:val="0"/>
        <w:autoSpaceDN w:val="0"/>
        <w:adjustRightInd w:val="0"/>
        <w:ind w:left="0" w:firstLine="0"/>
        <w:jc w:val="both"/>
        <w:rPr>
          <w:rFonts w:eastAsiaTheme="minorHAnsi"/>
          <w:sz w:val="28"/>
          <w:szCs w:val="28"/>
          <w:lang w:eastAsia="en-US"/>
        </w:rPr>
      </w:pPr>
      <w:r w:rsidRPr="004F56FC">
        <w:rPr>
          <w:rFonts w:eastAsiaTheme="minorHAnsi"/>
          <w:sz w:val="28"/>
          <w:szCs w:val="28"/>
          <w:lang w:eastAsia="en-US"/>
        </w:rPr>
        <w:t xml:space="preserve">соответствие предметной области, комплексность задач и отсутствие единственно верного решения. </w:t>
      </w:r>
    </w:p>
    <w:p w:rsidR="005F6289" w:rsidRDefault="005F6289" w:rsidP="00B963BC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2.4.</w:t>
      </w:r>
      <w:r>
        <w:rPr>
          <w:sz w:val="28"/>
          <w:szCs w:val="28"/>
        </w:rPr>
        <w:t xml:space="preserve"> Согласно </w:t>
      </w:r>
      <w:r w:rsidRPr="004936D5">
        <w:rPr>
          <w:rFonts w:eastAsiaTheme="minorHAnsi"/>
          <w:b/>
          <w:sz w:val="28"/>
          <w:szCs w:val="28"/>
          <w:lang w:eastAsia="en-US"/>
        </w:rPr>
        <w:t>приложению №</w:t>
      </w:r>
      <w:r>
        <w:rPr>
          <w:rFonts w:eastAsiaTheme="minorHAnsi"/>
          <w:b/>
          <w:sz w:val="28"/>
          <w:szCs w:val="28"/>
          <w:lang w:eastAsia="en-US"/>
        </w:rPr>
        <w:t>2</w:t>
      </w:r>
      <w:r>
        <w:rPr>
          <w:rFonts w:eastAsiaTheme="minorHAnsi"/>
          <w:sz w:val="28"/>
          <w:szCs w:val="28"/>
          <w:lang w:eastAsia="en-US"/>
        </w:rPr>
        <w:t xml:space="preserve"> к настоящим методическим рекомендациям роли </w:t>
      </w:r>
      <w:r>
        <w:rPr>
          <w:sz w:val="28"/>
          <w:szCs w:val="28"/>
        </w:rPr>
        <w:t>между участниками могут распределяться</w:t>
      </w:r>
      <w:r w:rsidRPr="007152F6">
        <w:rPr>
          <w:sz w:val="28"/>
          <w:szCs w:val="28"/>
        </w:rPr>
        <w:t xml:space="preserve"> случайно </w:t>
      </w:r>
      <w:r>
        <w:rPr>
          <w:sz w:val="28"/>
          <w:szCs w:val="28"/>
        </w:rPr>
        <w:t>или це</w:t>
      </w:r>
      <w:r w:rsidRPr="007152F6">
        <w:rPr>
          <w:sz w:val="28"/>
          <w:szCs w:val="28"/>
        </w:rPr>
        <w:t>ленаправленно</w:t>
      </w:r>
      <w:r>
        <w:rPr>
          <w:sz w:val="28"/>
          <w:szCs w:val="28"/>
        </w:rPr>
        <w:t>,тренеромили</w:t>
      </w:r>
      <w:r w:rsidRPr="007152F6">
        <w:rPr>
          <w:sz w:val="28"/>
          <w:szCs w:val="28"/>
        </w:rPr>
        <w:t xml:space="preserve"> самими</w:t>
      </w:r>
      <w:r>
        <w:rPr>
          <w:sz w:val="28"/>
          <w:szCs w:val="28"/>
        </w:rPr>
        <w:t xml:space="preserve"> участниками. </w:t>
      </w:r>
      <w:r w:rsidRPr="007152F6">
        <w:rPr>
          <w:sz w:val="28"/>
          <w:szCs w:val="28"/>
        </w:rPr>
        <w:t xml:space="preserve">В каждом конкретном случае вопрос о </w:t>
      </w:r>
      <w:r>
        <w:rPr>
          <w:sz w:val="28"/>
          <w:szCs w:val="28"/>
        </w:rPr>
        <w:t>распределении ролей решается ин</w:t>
      </w:r>
      <w:r w:rsidRPr="007152F6">
        <w:rPr>
          <w:sz w:val="28"/>
          <w:szCs w:val="28"/>
        </w:rPr>
        <w:t>дивидуально в зависимости от особенностей личностн</w:t>
      </w:r>
      <w:r>
        <w:rPr>
          <w:sz w:val="28"/>
          <w:szCs w:val="28"/>
        </w:rPr>
        <w:t>ых и профессиональных взаимоот</w:t>
      </w:r>
      <w:r w:rsidRPr="007152F6">
        <w:rPr>
          <w:sz w:val="28"/>
          <w:szCs w:val="28"/>
        </w:rPr>
        <w:t xml:space="preserve">ношений </w:t>
      </w:r>
      <w:r>
        <w:rPr>
          <w:sz w:val="28"/>
          <w:szCs w:val="28"/>
        </w:rPr>
        <w:t>между участниками фабрики про</w:t>
      </w:r>
      <w:r w:rsidRPr="007152F6">
        <w:rPr>
          <w:sz w:val="28"/>
          <w:szCs w:val="28"/>
        </w:rPr>
        <w:t>цессов</w:t>
      </w:r>
      <w:r>
        <w:rPr>
          <w:sz w:val="28"/>
          <w:szCs w:val="28"/>
        </w:rPr>
        <w:t xml:space="preserve"> «Сувенирная продукция»</w:t>
      </w:r>
      <w:r w:rsidRPr="007152F6">
        <w:rPr>
          <w:sz w:val="28"/>
          <w:szCs w:val="28"/>
        </w:rPr>
        <w:t xml:space="preserve">. </w:t>
      </w:r>
      <w:r w:rsidRPr="00D37D8A">
        <w:rPr>
          <w:rFonts w:eastAsiaTheme="minorHAnsi"/>
          <w:sz w:val="28"/>
          <w:szCs w:val="28"/>
          <w:lang w:eastAsia="en-US"/>
        </w:rPr>
        <w:t>Кроме того, тренеры в процессе подготовки фабрики процессов</w:t>
      </w:r>
      <w:r>
        <w:rPr>
          <w:sz w:val="28"/>
          <w:szCs w:val="28"/>
        </w:rPr>
        <w:t>«Сувенирная продукция»</w:t>
      </w:r>
      <w:r w:rsidRPr="00D37D8A">
        <w:rPr>
          <w:rFonts w:eastAsiaTheme="minorHAnsi"/>
          <w:sz w:val="28"/>
          <w:szCs w:val="28"/>
          <w:lang w:eastAsia="en-US"/>
        </w:rPr>
        <w:t xml:space="preserve"> должны предусмотреть вариации количества ролей как в </w:t>
      </w:r>
      <w:proofErr w:type="spellStart"/>
      <w:r w:rsidRPr="00D37D8A">
        <w:rPr>
          <w:rFonts w:eastAsiaTheme="minorHAnsi"/>
          <w:sz w:val="28"/>
          <w:szCs w:val="28"/>
          <w:lang w:eastAsia="en-US"/>
        </w:rPr>
        <w:t>бóльшую</w:t>
      </w:r>
      <w:proofErr w:type="spellEnd"/>
      <w:r w:rsidRPr="00D37D8A">
        <w:rPr>
          <w:rFonts w:eastAsiaTheme="minorHAnsi"/>
          <w:sz w:val="28"/>
          <w:szCs w:val="28"/>
          <w:lang w:eastAsia="en-US"/>
        </w:rPr>
        <w:t>, так и в меньшую сторону</w:t>
      </w:r>
      <w:proofErr w:type="gramStart"/>
      <w:r w:rsidRPr="00D37D8A">
        <w:rPr>
          <w:rFonts w:eastAsiaTheme="minorHAnsi"/>
          <w:sz w:val="28"/>
          <w:szCs w:val="28"/>
          <w:lang w:eastAsia="en-US"/>
        </w:rPr>
        <w:t>.К</w:t>
      </w:r>
      <w:proofErr w:type="gramEnd"/>
      <w:r w:rsidRPr="00D37D8A">
        <w:rPr>
          <w:rFonts w:eastAsiaTheme="minorHAnsi"/>
          <w:sz w:val="28"/>
          <w:szCs w:val="28"/>
          <w:lang w:eastAsia="en-US"/>
        </w:rPr>
        <w:t xml:space="preserve"> примеру, при организации фабрики процессов</w:t>
      </w:r>
      <w:r>
        <w:rPr>
          <w:sz w:val="28"/>
          <w:szCs w:val="28"/>
        </w:rPr>
        <w:t>«Сувенирная продукция»</w:t>
      </w:r>
      <w:r w:rsidRPr="00D37D8A">
        <w:rPr>
          <w:rFonts w:eastAsiaTheme="minorHAnsi"/>
          <w:sz w:val="28"/>
          <w:szCs w:val="28"/>
          <w:lang w:eastAsia="en-US"/>
        </w:rPr>
        <w:t xml:space="preserve"> по бережливому производству «запасными» ролями могут выступать: </w:t>
      </w:r>
      <w:proofErr w:type="spellStart"/>
      <w:r w:rsidRPr="00D37D8A">
        <w:rPr>
          <w:rFonts w:eastAsiaTheme="minorHAnsi"/>
          <w:sz w:val="28"/>
          <w:szCs w:val="28"/>
          <w:lang w:eastAsia="en-US"/>
        </w:rPr>
        <w:t>кайзен-эксперт</w:t>
      </w:r>
      <w:proofErr w:type="spellEnd"/>
      <w:r w:rsidRPr="00D37D8A">
        <w:rPr>
          <w:rFonts w:eastAsiaTheme="minorHAnsi"/>
          <w:sz w:val="28"/>
          <w:szCs w:val="28"/>
          <w:lang w:eastAsia="en-US"/>
        </w:rPr>
        <w:t xml:space="preserve"> по улучшениям, аналитик, специалист, производящий хронометраж. </w:t>
      </w:r>
    </w:p>
    <w:p w:rsidR="005F6289" w:rsidRDefault="005F6289" w:rsidP="00B963BC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2.5</w:t>
      </w:r>
      <w:proofErr w:type="gramStart"/>
      <w:r w:rsidRPr="00D37D8A">
        <w:rPr>
          <w:rFonts w:eastAsiaTheme="minorHAnsi"/>
          <w:sz w:val="28"/>
          <w:szCs w:val="28"/>
          <w:lang w:eastAsia="en-US"/>
        </w:rPr>
        <w:t>П</w:t>
      </w:r>
      <w:proofErr w:type="gramEnd"/>
      <w:r w:rsidRPr="00D37D8A">
        <w:rPr>
          <w:rFonts w:eastAsiaTheme="minorHAnsi"/>
          <w:sz w:val="28"/>
          <w:szCs w:val="28"/>
          <w:lang w:eastAsia="en-US"/>
        </w:rPr>
        <w:t>осле распределения ролей обязательно следует инструктирование играющих. Инструкция о ходе игры должна быть чёткой, наглядной и лаконичной и может состоять из общих и отдельных правил для разных ролей.</w:t>
      </w:r>
    </w:p>
    <w:p w:rsidR="005F6289" w:rsidRDefault="005F6289" w:rsidP="005F6289">
      <w:pPr>
        <w:autoSpaceDE w:val="0"/>
        <w:autoSpaceDN w:val="0"/>
        <w:adjustRightInd w:val="0"/>
        <w:ind w:left="709"/>
        <w:jc w:val="both"/>
        <w:rPr>
          <w:rFonts w:eastAsiaTheme="minorHAnsi"/>
          <w:sz w:val="28"/>
          <w:szCs w:val="28"/>
          <w:lang w:eastAsia="en-US"/>
        </w:rPr>
      </w:pPr>
    </w:p>
    <w:p w:rsidR="005F6289" w:rsidRDefault="005F6289" w:rsidP="005F6289">
      <w:pPr>
        <w:autoSpaceDE w:val="0"/>
        <w:autoSpaceDN w:val="0"/>
        <w:adjustRightInd w:val="0"/>
        <w:ind w:left="1560" w:hanging="851"/>
        <w:jc w:val="center"/>
        <w:rPr>
          <w:rFonts w:eastAsiaTheme="minorHAnsi"/>
          <w:b/>
          <w:sz w:val="28"/>
          <w:szCs w:val="28"/>
          <w:lang w:eastAsia="en-US"/>
        </w:rPr>
      </w:pPr>
      <w:r w:rsidRPr="00F43FB4">
        <w:rPr>
          <w:rFonts w:eastAsiaTheme="minorHAnsi"/>
          <w:b/>
          <w:sz w:val="28"/>
          <w:szCs w:val="28"/>
          <w:lang w:eastAsia="en-US"/>
        </w:rPr>
        <w:t>3.</w:t>
      </w:r>
      <w:r>
        <w:rPr>
          <w:rFonts w:eastAsiaTheme="minorHAnsi"/>
          <w:b/>
          <w:sz w:val="28"/>
          <w:szCs w:val="28"/>
          <w:lang w:eastAsia="en-US"/>
        </w:rPr>
        <w:t>Рекомендации по методике проведения игры</w:t>
      </w:r>
      <w:r w:rsidRPr="00CF59D6">
        <w:rPr>
          <w:b/>
          <w:sz w:val="28"/>
          <w:szCs w:val="28"/>
        </w:rPr>
        <w:t>фабрик</w:t>
      </w:r>
      <w:r>
        <w:rPr>
          <w:b/>
          <w:sz w:val="28"/>
          <w:szCs w:val="28"/>
        </w:rPr>
        <w:t>а</w:t>
      </w:r>
      <w:r w:rsidRPr="00CF59D6">
        <w:rPr>
          <w:b/>
          <w:sz w:val="28"/>
          <w:szCs w:val="28"/>
        </w:rPr>
        <w:t xml:space="preserve"> процессов «Сувенирная продукция</w:t>
      </w:r>
      <w:r>
        <w:rPr>
          <w:b/>
          <w:sz w:val="28"/>
          <w:szCs w:val="28"/>
        </w:rPr>
        <w:t>»</w:t>
      </w:r>
    </w:p>
    <w:p w:rsidR="005F6289" w:rsidRPr="00D37D8A" w:rsidRDefault="005F6289" w:rsidP="005F6289">
      <w:pPr>
        <w:autoSpaceDE w:val="0"/>
        <w:autoSpaceDN w:val="0"/>
        <w:adjustRightInd w:val="0"/>
        <w:ind w:left="1560" w:hanging="851"/>
        <w:jc w:val="center"/>
        <w:rPr>
          <w:b/>
          <w:sz w:val="28"/>
          <w:szCs w:val="28"/>
        </w:rPr>
      </w:pPr>
    </w:p>
    <w:p w:rsidR="005F6289" w:rsidRDefault="005F6289" w:rsidP="00B963BC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3.1</w:t>
      </w:r>
      <w:proofErr w:type="gramStart"/>
      <w:r w:rsidRPr="00A756FF">
        <w:rPr>
          <w:rFonts w:eastAsiaTheme="minorHAnsi"/>
          <w:sz w:val="28"/>
          <w:szCs w:val="28"/>
          <w:lang w:eastAsia="en-US"/>
        </w:rPr>
        <w:t xml:space="preserve"> В</w:t>
      </w:r>
      <w:proofErr w:type="gramEnd"/>
      <w:r w:rsidRPr="00A756FF">
        <w:rPr>
          <w:rFonts w:eastAsiaTheme="minorHAnsi"/>
          <w:sz w:val="28"/>
          <w:szCs w:val="28"/>
          <w:lang w:eastAsia="en-US"/>
        </w:rPr>
        <w:t xml:space="preserve"> «фабрике процессов» присутствуют </w:t>
      </w:r>
      <w:r>
        <w:rPr>
          <w:rFonts w:eastAsiaTheme="minorHAnsi"/>
          <w:sz w:val="28"/>
          <w:szCs w:val="28"/>
          <w:lang w:eastAsia="en-US"/>
        </w:rPr>
        <w:t>три раунда. Д</w:t>
      </w:r>
      <w:r w:rsidRPr="00A756FF">
        <w:rPr>
          <w:rFonts w:eastAsiaTheme="minorHAnsi"/>
          <w:sz w:val="28"/>
          <w:szCs w:val="28"/>
          <w:lang w:eastAsia="en-US"/>
        </w:rPr>
        <w:t xml:space="preserve">лительность раундов </w:t>
      </w:r>
      <w:r>
        <w:rPr>
          <w:rFonts w:eastAsiaTheme="minorHAnsi"/>
          <w:sz w:val="28"/>
          <w:szCs w:val="28"/>
          <w:lang w:eastAsia="en-US"/>
        </w:rPr>
        <w:t>определяется видом процесса</w:t>
      </w:r>
      <w:r>
        <w:rPr>
          <w:rFonts w:eastAsiaTheme="minorHAnsi"/>
          <w:b/>
          <w:sz w:val="28"/>
          <w:szCs w:val="28"/>
          <w:lang w:eastAsia="en-US"/>
        </w:rPr>
        <w:t xml:space="preserve">согласно </w:t>
      </w:r>
      <w:r w:rsidRPr="004936D5">
        <w:rPr>
          <w:rFonts w:eastAsiaTheme="minorHAnsi"/>
          <w:b/>
          <w:sz w:val="28"/>
          <w:szCs w:val="28"/>
          <w:lang w:eastAsia="en-US"/>
        </w:rPr>
        <w:t>приложению №</w:t>
      </w:r>
      <w:r>
        <w:rPr>
          <w:rFonts w:eastAsiaTheme="minorHAnsi"/>
          <w:b/>
          <w:sz w:val="28"/>
          <w:szCs w:val="28"/>
          <w:lang w:eastAsia="en-US"/>
        </w:rPr>
        <w:t xml:space="preserve"> 3</w:t>
      </w:r>
      <w:r>
        <w:rPr>
          <w:rFonts w:eastAsiaTheme="minorHAnsi"/>
          <w:sz w:val="28"/>
          <w:szCs w:val="28"/>
          <w:lang w:eastAsia="en-US"/>
        </w:rPr>
        <w:t xml:space="preserve"> к настоящим методическим рекомендациям.</w:t>
      </w:r>
      <w:r>
        <w:rPr>
          <w:sz w:val="28"/>
          <w:szCs w:val="28"/>
        </w:rPr>
        <w:t>З</w:t>
      </w:r>
      <w:r w:rsidRPr="004B064B">
        <w:rPr>
          <w:sz w:val="28"/>
          <w:szCs w:val="28"/>
        </w:rPr>
        <w:t xml:space="preserve">адача всех участников состоит в отработке игрового цикла </w:t>
      </w:r>
      <w:r>
        <w:rPr>
          <w:rFonts w:eastAsiaTheme="minorHAnsi"/>
          <w:b/>
          <w:sz w:val="28"/>
          <w:szCs w:val="28"/>
          <w:lang w:eastAsia="en-US"/>
        </w:rPr>
        <w:t xml:space="preserve">согласно </w:t>
      </w:r>
      <w:r w:rsidRPr="004936D5">
        <w:rPr>
          <w:rFonts w:eastAsiaTheme="minorHAnsi"/>
          <w:b/>
          <w:sz w:val="28"/>
          <w:szCs w:val="28"/>
          <w:lang w:eastAsia="en-US"/>
        </w:rPr>
        <w:t>приложению №</w:t>
      </w:r>
      <w:r>
        <w:rPr>
          <w:rFonts w:eastAsiaTheme="minorHAnsi"/>
          <w:b/>
          <w:sz w:val="28"/>
          <w:szCs w:val="28"/>
          <w:lang w:eastAsia="en-US"/>
        </w:rPr>
        <w:t xml:space="preserve"> 4</w:t>
      </w:r>
      <w:r>
        <w:rPr>
          <w:rFonts w:eastAsiaTheme="minorHAnsi"/>
          <w:sz w:val="28"/>
          <w:szCs w:val="28"/>
          <w:lang w:eastAsia="en-US"/>
        </w:rPr>
        <w:t xml:space="preserve"> к настоящим методическим рекомендациям</w:t>
      </w:r>
      <w:r>
        <w:rPr>
          <w:sz w:val="28"/>
          <w:szCs w:val="28"/>
        </w:rPr>
        <w:t>и измерении</w:t>
      </w:r>
      <w:r w:rsidRPr="004B064B">
        <w:rPr>
          <w:sz w:val="28"/>
          <w:szCs w:val="28"/>
        </w:rPr>
        <w:t xml:space="preserve"> фактического результата своей работы</w:t>
      </w:r>
      <w:r>
        <w:rPr>
          <w:sz w:val="28"/>
          <w:szCs w:val="28"/>
        </w:rPr>
        <w:t>.</w:t>
      </w:r>
      <w:r w:rsidRPr="00A756FF">
        <w:rPr>
          <w:rFonts w:eastAsiaTheme="minorHAnsi"/>
          <w:sz w:val="28"/>
          <w:szCs w:val="28"/>
          <w:lang w:eastAsia="en-US"/>
        </w:rPr>
        <w:t xml:space="preserve">Одним из ключевых компонентов этапа проведения является достижение конечного </w:t>
      </w:r>
      <w:r w:rsidRPr="00A756FF">
        <w:rPr>
          <w:rFonts w:eastAsiaTheme="minorHAnsi"/>
          <w:sz w:val="28"/>
          <w:szCs w:val="28"/>
          <w:lang w:eastAsia="en-US"/>
        </w:rPr>
        <w:lastRenderedPageBreak/>
        <w:t>результата, отражённого в целевых показателях</w:t>
      </w:r>
      <w:r>
        <w:rPr>
          <w:rFonts w:eastAsiaTheme="minorHAnsi"/>
          <w:sz w:val="28"/>
          <w:szCs w:val="28"/>
          <w:lang w:val="en-US" w:eastAsia="en-US"/>
        </w:rPr>
        <w:t>KPI</w:t>
      </w:r>
      <w:r w:rsidRPr="00A756FF">
        <w:rPr>
          <w:rFonts w:eastAsiaTheme="minorHAnsi"/>
          <w:sz w:val="28"/>
          <w:szCs w:val="28"/>
          <w:lang w:eastAsia="en-US"/>
        </w:rPr>
        <w:t xml:space="preserve">, которые в каждом отыгрываемом процессе могут иметь свою специфику. </w:t>
      </w:r>
    </w:p>
    <w:p w:rsidR="005F6289" w:rsidRDefault="005F6289" w:rsidP="005F6289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A756FF">
        <w:rPr>
          <w:rFonts w:eastAsiaTheme="minorHAnsi"/>
          <w:sz w:val="28"/>
          <w:szCs w:val="28"/>
          <w:lang w:eastAsia="en-US"/>
        </w:rPr>
        <w:t xml:space="preserve">К классическим показателям оперативного управления любым процессом относят </w:t>
      </w:r>
      <w:r w:rsidRPr="00A756FF">
        <w:rPr>
          <w:rFonts w:eastAsiaTheme="minorHAnsi"/>
          <w:b/>
          <w:sz w:val="28"/>
          <w:szCs w:val="28"/>
          <w:lang w:eastAsia="en-US"/>
        </w:rPr>
        <w:t>безопасность, качество, исполнение заказа, затраты и комфортную среду.</w:t>
      </w:r>
      <w:r w:rsidRPr="00A756FF">
        <w:rPr>
          <w:rFonts w:eastAsiaTheme="minorHAnsi"/>
          <w:sz w:val="28"/>
          <w:szCs w:val="28"/>
          <w:lang w:eastAsia="en-US"/>
        </w:rPr>
        <w:t xml:space="preserve"> Реализация оперативного управления изучаемым</w:t>
      </w:r>
      <w:r>
        <w:rPr>
          <w:rFonts w:eastAsiaTheme="minorHAnsi"/>
          <w:sz w:val="28"/>
          <w:szCs w:val="28"/>
          <w:lang w:eastAsia="en-US"/>
        </w:rPr>
        <w:t xml:space="preserve"> процессом в рамках проведения </w:t>
      </w:r>
      <w:r w:rsidRPr="00A756FF">
        <w:rPr>
          <w:rFonts w:eastAsiaTheme="minorHAnsi"/>
          <w:sz w:val="28"/>
          <w:szCs w:val="28"/>
          <w:lang w:eastAsia="en-US"/>
        </w:rPr>
        <w:t xml:space="preserve">фабрики процессов возможна в </w:t>
      </w:r>
      <w:proofErr w:type="spellStart"/>
      <w:r w:rsidRPr="00A756FF">
        <w:rPr>
          <w:rFonts w:eastAsiaTheme="minorHAnsi"/>
          <w:sz w:val="28"/>
          <w:szCs w:val="28"/>
          <w:lang w:eastAsia="en-US"/>
        </w:rPr>
        <w:t>межраундовом</w:t>
      </w:r>
      <w:proofErr w:type="spellEnd"/>
      <w:r w:rsidRPr="00A756FF">
        <w:rPr>
          <w:rFonts w:eastAsiaTheme="minorHAnsi"/>
          <w:sz w:val="28"/>
          <w:szCs w:val="28"/>
          <w:lang w:eastAsia="en-US"/>
        </w:rPr>
        <w:t xml:space="preserve"> промежутке с использованием средств визуализации</w:t>
      </w:r>
      <w:r>
        <w:rPr>
          <w:rFonts w:eastAsiaTheme="minorHAnsi"/>
          <w:sz w:val="28"/>
          <w:szCs w:val="28"/>
          <w:lang w:eastAsia="en-US"/>
        </w:rPr>
        <w:t xml:space="preserve"> согласно</w:t>
      </w:r>
      <w:r w:rsidRPr="004936D5">
        <w:rPr>
          <w:rFonts w:eastAsiaTheme="minorHAnsi"/>
          <w:b/>
          <w:sz w:val="28"/>
          <w:szCs w:val="28"/>
          <w:lang w:eastAsia="en-US"/>
        </w:rPr>
        <w:t>приложению №</w:t>
      </w:r>
      <w:r>
        <w:rPr>
          <w:rFonts w:eastAsiaTheme="minorHAnsi"/>
          <w:b/>
          <w:sz w:val="28"/>
          <w:szCs w:val="28"/>
          <w:lang w:eastAsia="en-US"/>
        </w:rPr>
        <w:t xml:space="preserve"> 5</w:t>
      </w:r>
      <w:r>
        <w:rPr>
          <w:rFonts w:eastAsiaTheme="minorHAnsi"/>
          <w:sz w:val="28"/>
          <w:szCs w:val="28"/>
          <w:lang w:eastAsia="en-US"/>
        </w:rPr>
        <w:t xml:space="preserve"> к настоящим методическим рекомендациям</w:t>
      </w:r>
    </w:p>
    <w:p w:rsidR="005F6289" w:rsidRDefault="005F6289" w:rsidP="00B963BC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3.2. </w:t>
      </w:r>
      <w:r w:rsidRPr="00A756FF">
        <w:rPr>
          <w:rFonts w:eastAsiaTheme="minorHAnsi"/>
          <w:sz w:val="28"/>
          <w:szCs w:val="28"/>
          <w:lang w:eastAsia="en-US"/>
        </w:rPr>
        <w:t>В ходе проведения раундов участники активно взаимодействуют в рамках заданной ситуации в соответствии с указанными ролью целями</w:t>
      </w:r>
      <w:r>
        <w:rPr>
          <w:rFonts w:eastAsiaTheme="minorHAnsi"/>
          <w:sz w:val="28"/>
          <w:szCs w:val="28"/>
          <w:lang w:eastAsia="en-US"/>
        </w:rPr>
        <w:t xml:space="preserve">. </w:t>
      </w:r>
      <w:r w:rsidRPr="00A756FF">
        <w:rPr>
          <w:rFonts w:eastAsiaTheme="minorHAnsi"/>
          <w:sz w:val="28"/>
          <w:szCs w:val="28"/>
          <w:lang w:eastAsia="en-US"/>
        </w:rPr>
        <w:t xml:space="preserve">Принцип креативности предполагает использование творческих практико-ориентированных приёмов, способствующих активизации познавательной и изобретательской деятельности обучаемых,что приводит к формированию </w:t>
      </w:r>
      <w:r>
        <w:rPr>
          <w:rFonts w:eastAsiaTheme="minorHAnsi"/>
          <w:sz w:val="28"/>
          <w:szCs w:val="28"/>
          <w:lang w:eastAsia="en-US"/>
        </w:rPr>
        <w:t>новых идей,</w:t>
      </w:r>
      <w:r w:rsidRPr="00A756FF">
        <w:rPr>
          <w:rFonts w:eastAsiaTheme="minorHAnsi"/>
          <w:sz w:val="28"/>
          <w:szCs w:val="28"/>
          <w:lang w:eastAsia="en-US"/>
        </w:rPr>
        <w:t xml:space="preserve"> мнений и принятию нестандартных решений.</w:t>
      </w:r>
    </w:p>
    <w:p w:rsidR="005F6289" w:rsidRDefault="005F6289" w:rsidP="00B963B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3.3 </w:t>
      </w:r>
      <w:r w:rsidRPr="008535DF">
        <w:rPr>
          <w:sz w:val="28"/>
          <w:szCs w:val="28"/>
        </w:rPr>
        <w:t xml:space="preserve">Итогом работы в первом раунде </w:t>
      </w:r>
      <w:r>
        <w:rPr>
          <w:sz w:val="28"/>
          <w:szCs w:val="28"/>
        </w:rPr>
        <w:t>должна стать</w:t>
      </w:r>
      <w:r w:rsidRPr="008535DF">
        <w:rPr>
          <w:sz w:val="28"/>
          <w:szCs w:val="28"/>
        </w:rPr>
        <w:t xml:space="preserve"> разработка улучшений,</w:t>
      </w:r>
      <w:r>
        <w:rPr>
          <w:sz w:val="28"/>
          <w:szCs w:val="28"/>
        </w:rPr>
        <w:t xml:space="preserve"> внедрение идей по оптимизации,</w:t>
      </w:r>
      <w:r w:rsidRPr="008535DF">
        <w:rPr>
          <w:sz w:val="28"/>
          <w:szCs w:val="28"/>
        </w:rPr>
        <w:t xml:space="preserve"> которые позволят повыси</w:t>
      </w:r>
      <w:r>
        <w:rPr>
          <w:sz w:val="28"/>
          <w:szCs w:val="28"/>
        </w:rPr>
        <w:t>ть эффективность проводимого процесса.</w:t>
      </w:r>
    </w:p>
    <w:p w:rsidR="005F6289" w:rsidRPr="00D61C15" w:rsidRDefault="005F6289" w:rsidP="00B963BC">
      <w:pPr>
        <w:autoSpaceDE w:val="0"/>
        <w:autoSpaceDN w:val="0"/>
        <w:adjustRightInd w:val="0"/>
        <w:ind w:left="708" w:firstLine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 Во втором и третьем раунде </w:t>
      </w:r>
      <w:r w:rsidRPr="00DE4105">
        <w:rPr>
          <w:sz w:val="28"/>
          <w:szCs w:val="28"/>
        </w:rPr>
        <w:t>участники обеспечи</w:t>
      </w:r>
      <w:r>
        <w:rPr>
          <w:sz w:val="28"/>
          <w:szCs w:val="28"/>
        </w:rPr>
        <w:t>вают</w:t>
      </w:r>
      <w:r w:rsidRPr="00DE4105">
        <w:rPr>
          <w:sz w:val="28"/>
          <w:szCs w:val="28"/>
        </w:rPr>
        <w:t xml:space="preserve"> выполнение поставленной задачи, примен</w:t>
      </w:r>
      <w:r>
        <w:rPr>
          <w:sz w:val="28"/>
          <w:szCs w:val="28"/>
        </w:rPr>
        <w:t>яя</w:t>
      </w:r>
      <w:r w:rsidRPr="00DE4105">
        <w:rPr>
          <w:sz w:val="28"/>
          <w:szCs w:val="28"/>
        </w:rPr>
        <w:t xml:space="preserve"> улучшения и</w:t>
      </w:r>
      <w:r>
        <w:rPr>
          <w:sz w:val="28"/>
          <w:szCs w:val="28"/>
        </w:rPr>
        <w:t>,</w:t>
      </w:r>
      <w:r w:rsidRPr="00DE4105">
        <w:rPr>
          <w:sz w:val="28"/>
          <w:szCs w:val="28"/>
        </w:rPr>
        <w:t xml:space="preserve"> проанализирова</w:t>
      </w:r>
      <w:r>
        <w:rPr>
          <w:sz w:val="28"/>
          <w:szCs w:val="28"/>
        </w:rPr>
        <w:t>в</w:t>
      </w:r>
      <w:r w:rsidRPr="00DE4105">
        <w:rPr>
          <w:sz w:val="28"/>
          <w:szCs w:val="28"/>
        </w:rPr>
        <w:t xml:space="preserve"> их эффективность, продолжа</w:t>
      </w:r>
      <w:r>
        <w:rPr>
          <w:sz w:val="28"/>
          <w:szCs w:val="28"/>
        </w:rPr>
        <w:t>ют</w:t>
      </w:r>
      <w:r w:rsidRPr="00DE4105">
        <w:rPr>
          <w:sz w:val="28"/>
          <w:szCs w:val="28"/>
        </w:rPr>
        <w:t xml:space="preserve"> выявлять неучтенные и </w:t>
      </w:r>
      <w:proofErr w:type="spellStart"/>
      <w:r>
        <w:rPr>
          <w:sz w:val="28"/>
          <w:szCs w:val="28"/>
        </w:rPr>
        <w:t>не</w:t>
      </w:r>
      <w:r w:rsidRPr="00DE4105">
        <w:rPr>
          <w:sz w:val="28"/>
          <w:szCs w:val="28"/>
        </w:rPr>
        <w:t>устраненные</w:t>
      </w:r>
      <w:proofErr w:type="spellEnd"/>
      <w:r w:rsidRPr="00DE4105">
        <w:rPr>
          <w:sz w:val="28"/>
          <w:szCs w:val="28"/>
        </w:rPr>
        <w:t xml:space="preserve"> потери</w:t>
      </w:r>
      <w:r>
        <w:rPr>
          <w:sz w:val="28"/>
          <w:szCs w:val="28"/>
        </w:rPr>
        <w:t>,</w:t>
      </w:r>
      <w:r w:rsidR="00042EE3" w:rsidRPr="00042EE3">
        <w:rPr>
          <w:sz w:val="28"/>
          <w:szCs w:val="28"/>
        </w:rPr>
        <w:t xml:space="preserve"> </w:t>
      </w:r>
      <w:r w:rsidRPr="00D61C15">
        <w:rPr>
          <w:sz w:val="28"/>
          <w:szCs w:val="28"/>
        </w:rPr>
        <w:t>прин</w:t>
      </w:r>
      <w:r>
        <w:rPr>
          <w:sz w:val="28"/>
          <w:szCs w:val="28"/>
        </w:rPr>
        <w:t>имают</w:t>
      </w:r>
      <w:r w:rsidRPr="00D61C15">
        <w:rPr>
          <w:sz w:val="28"/>
          <w:szCs w:val="28"/>
        </w:rPr>
        <w:t xml:space="preserve"> обоснованное решение как действовать в конкретной ситуации.</w:t>
      </w:r>
    </w:p>
    <w:p w:rsidR="005F6289" w:rsidRPr="00A756FF" w:rsidRDefault="005F6289" w:rsidP="005F6289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  <w:r w:rsidRPr="006C6598">
        <w:rPr>
          <w:b/>
          <w:sz w:val="28"/>
          <w:szCs w:val="28"/>
        </w:rPr>
        <w:t xml:space="preserve">4. </w:t>
      </w:r>
      <w:r w:rsidRPr="00F23BCC">
        <w:rPr>
          <w:b/>
          <w:sz w:val="28"/>
          <w:szCs w:val="28"/>
        </w:rPr>
        <w:t xml:space="preserve">Рекомендации по организации и методике проведения </w:t>
      </w:r>
      <w:r>
        <w:rPr>
          <w:b/>
          <w:sz w:val="28"/>
          <w:szCs w:val="28"/>
        </w:rPr>
        <w:t>заключительного</w:t>
      </w:r>
      <w:r w:rsidRPr="00F23BCC">
        <w:rPr>
          <w:b/>
          <w:sz w:val="28"/>
          <w:szCs w:val="28"/>
        </w:rPr>
        <w:t xml:space="preserve"> этапа </w:t>
      </w:r>
      <w:r w:rsidRPr="00CF59D6">
        <w:rPr>
          <w:b/>
          <w:sz w:val="28"/>
          <w:szCs w:val="28"/>
        </w:rPr>
        <w:t>фабрики процессов «Сувенирная продукция</w:t>
      </w:r>
      <w:r>
        <w:rPr>
          <w:b/>
          <w:sz w:val="28"/>
          <w:szCs w:val="28"/>
        </w:rPr>
        <w:t>»</w:t>
      </w: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Pr="00912BD8" w:rsidRDefault="005F6289" w:rsidP="00B963BC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834E3F">
        <w:rPr>
          <w:sz w:val="28"/>
          <w:szCs w:val="28"/>
        </w:rPr>
        <w:t>4.1</w:t>
      </w:r>
      <w:r w:rsidRPr="00834E3F">
        <w:rPr>
          <w:rFonts w:eastAsiaTheme="minorHAnsi"/>
          <w:sz w:val="28"/>
          <w:szCs w:val="28"/>
          <w:lang w:eastAsia="en-US"/>
        </w:rPr>
        <w:t xml:space="preserve"> Завершающий этап – обсуждение; этот этап можно назвать «</w:t>
      </w:r>
      <w:proofErr w:type="spellStart"/>
      <w:r w:rsidRPr="00834E3F">
        <w:rPr>
          <w:rFonts w:eastAsiaTheme="minorHAnsi"/>
          <w:sz w:val="28"/>
          <w:szCs w:val="28"/>
          <w:lang w:eastAsia="en-US"/>
        </w:rPr>
        <w:t>дибрифинг</w:t>
      </w:r>
      <w:proofErr w:type="spellEnd"/>
      <w:r w:rsidRPr="00834E3F">
        <w:rPr>
          <w:rFonts w:eastAsiaTheme="minorHAnsi"/>
          <w:sz w:val="28"/>
          <w:szCs w:val="28"/>
          <w:lang w:eastAsia="en-US"/>
        </w:rPr>
        <w:t>», или«рефлексия». На данном этапе участникам необходимо выйти из своих ролей, обсудить ситуацию,</w:t>
      </w:r>
      <w:r>
        <w:rPr>
          <w:rFonts w:eastAsiaTheme="minorHAnsi"/>
          <w:sz w:val="28"/>
          <w:szCs w:val="28"/>
          <w:lang w:eastAsia="en-US"/>
        </w:rPr>
        <w:t xml:space="preserve"> ход фабрики процессов, сравнить ситуации 1,2, и 3 раундов </w:t>
      </w:r>
      <w:r w:rsidRPr="00834E3F">
        <w:rPr>
          <w:rFonts w:eastAsiaTheme="minorHAnsi"/>
          <w:sz w:val="28"/>
          <w:szCs w:val="28"/>
          <w:lang w:eastAsia="en-US"/>
        </w:rPr>
        <w:t>и сделать выводы</w:t>
      </w:r>
      <w:proofErr w:type="gramStart"/>
      <w:r w:rsidRPr="00834E3F">
        <w:rPr>
          <w:rFonts w:eastAsiaTheme="minorHAnsi"/>
          <w:sz w:val="28"/>
          <w:szCs w:val="28"/>
          <w:lang w:eastAsia="en-US"/>
        </w:rPr>
        <w:t>.</w:t>
      </w:r>
      <w:r>
        <w:rPr>
          <w:rFonts w:eastAsiaTheme="minorHAnsi"/>
          <w:sz w:val="28"/>
          <w:szCs w:val="28"/>
          <w:lang w:eastAsia="en-US"/>
        </w:rPr>
        <w:t>П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о окончании игры все участники получают сертификат согласно </w:t>
      </w:r>
      <w:r w:rsidRPr="004936D5">
        <w:rPr>
          <w:rFonts w:eastAsiaTheme="minorHAnsi"/>
          <w:b/>
          <w:sz w:val="28"/>
          <w:szCs w:val="28"/>
          <w:lang w:eastAsia="en-US"/>
        </w:rPr>
        <w:t>приложению №</w:t>
      </w:r>
      <w:r>
        <w:rPr>
          <w:rFonts w:eastAsiaTheme="minorHAnsi"/>
          <w:b/>
          <w:sz w:val="28"/>
          <w:szCs w:val="28"/>
          <w:lang w:eastAsia="en-US"/>
        </w:rPr>
        <w:t xml:space="preserve"> 6</w:t>
      </w:r>
      <w:r>
        <w:rPr>
          <w:rFonts w:eastAsiaTheme="minorHAnsi"/>
          <w:sz w:val="28"/>
          <w:szCs w:val="28"/>
          <w:lang w:eastAsia="en-US"/>
        </w:rPr>
        <w:t xml:space="preserve"> к настоящим методическим рекомендациям.</w:t>
      </w:r>
    </w:p>
    <w:p w:rsidR="005F6289" w:rsidRPr="00834E3F" w:rsidRDefault="005F6289" w:rsidP="005F6289">
      <w:pPr>
        <w:spacing w:after="160" w:line="259" w:lineRule="auto"/>
        <w:jc w:val="both"/>
        <w:rPr>
          <w:rFonts w:eastAsiaTheme="minorHAnsi"/>
          <w:color w:val="FF0000"/>
          <w:sz w:val="36"/>
          <w:szCs w:val="36"/>
          <w:lang w:eastAsia="en-US"/>
        </w:rPr>
      </w:pPr>
    </w:p>
    <w:p w:rsidR="005F6289" w:rsidRDefault="005F6289" w:rsidP="005F6289">
      <w:pPr>
        <w:ind w:firstLine="709"/>
        <w:jc w:val="center"/>
        <w:rPr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sz w:val="28"/>
          <w:szCs w:val="28"/>
        </w:rPr>
      </w:pPr>
    </w:p>
    <w:p w:rsidR="00AE0A3A" w:rsidRDefault="00AE0A3A" w:rsidP="005F6289">
      <w:pPr>
        <w:ind w:firstLine="709"/>
        <w:jc w:val="center"/>
        <w:rPr>
          <w:sz w:val="28"/>
          <w:szCs w:val="28"/>
        </w:rPr>
      </w:pPr>
    </w:p>
    <w:p w:rsidR="00AE0A3A" w:rsidRDefault="00AE0A3A" w:rsidP="005F6289">
      <w:pPr>
        <w:ind w:firstLine="709"/>
        <w:jc w:val="center"/>
        <w:rPr>
          <w:sz w:val="28"/>
          <w:szCs w:val="28"/>
        </w:rPr>
      </w:pPr>
    </w:p>
    <w:p w:rsidR="00AE0A3A" w:rsidRDefault="00AE0A3A" w:rsidP="005F6289">
      <w:pPr>
        <w:ind w:firstLine="709"/>
        <w:jc w:val="center"/>
        <w:rPr>
          <w:sz w:val="28"/>
          <w:szCs w:val="28"/>
        </w:rPr>
      </w:pPr>
    </w:p>
    <w:p w:rsidR="00AE0A3A" w:rsidRDefault="00AE0A3A" w:rsidP="005F6289">
      <w:pPr>
        <w:ind w:firstLine="709"/>
        <w:jc w:val="center"/>
        <w:rPr>
          <w:sz w:val="28"/>
          <w:szCs w:val="28"/>
        </w:rPr>
      </w:pPr>
    </w:p>
    <w:p w:rsidR="00AE0A3A" w:rsidRDefault="00AE0A3A" w:rsidP="005F6289">
      <w:pPr>
        <w:ind w:firstLine="709"/>
        <w:jc w:val="center"/>
        <w:rPr>
          <w:sz w:val="28"/>
          <w:szCs w:val="28"/>
        </w:rPr>
      </w:pPr>
    </w:p>
    <w:p w:rsidR="00AE0A3A" w:rsidRDefault="00AE0A3A" w:rsidP="005F6289">
      <w:pPr>
        <w:ind w:firstLine="709"/>
        <w:jc w:val="center"/>
        <w:rPr>
          <w:sz w:val="28"/>
          <w:szCs w:val="28"/>
        </w:rPr>
      </w:pPr>
    </w:p>
    <w:p w:rsidR="00AE0A3A" w:rsidRDefault="00AE0A3A" w:rsidP="005F6289">
      <w:pPr>
        <w:ind w:firstLine="709"/>
        <w:jc w:val="center"/>
        <w:rPr>
          <w:sz w:val="28"/>
          <w:szCs w:val="28"/>
        </w:rPr>
      </w:pPr>
    </w:p>
    <w:p w:rsidR="00AE0A3A" w:rsidRDefault="00AE0A3A" w:rsidP="005F6289">
      <w:pPr>
        <w:ind w:firstLine="709"/>
        <w:jc w:val="center"/>
        <w:rPr>
          <w:sz w:val="28"/>
          <w:szCs w:val="28"/>
        </w:rPr>
      </w:pPr>
    </w:p>
    <w:p w:rsidR="00AE0A3A" w:rsidRDefault="00AE0A3A" w:rsidP="005F6289">
      <w:pPr>
        <w:ind w:firstLine="709"/>
        <w:jc w:val="center"/>
        <w:rPr>
          <w:sz w:val="28"/>
          <w:szCs w:val="28"/>
        </w:rPr>
      </w:pPr>
    </w:p>
    <w:p w:rsidR="00AE0A3A" w:rsidRDefault="00AE0A3A" w:rsidP="005F6289">
      <w:pPr>
        <w:ind w:firstLine="709"/>
        <w:jc w:val="center"/>
        <w:rPr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sz w:val="28"/>
          <w:szCs w:val="28"/>
        </w:rPr>
      </w:pPr>
    </w:p>
    <w:p w:rsidR="005F6289" w:rsidRPr="00F94C52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  <w:r w:rsidRPr="00F94C52">
        <w:rPr>
          <w:rFonts w:eastAsiaTheme="minorHAnsi"/>
          <w:b/>
          <w:sz w:val="28"/>
          <w:szCs w:val="22"/>
          <w:lang w:eastAsia="en-US"/>
        </w:rPr>
        <w:lastRenderedPageBreak/>
        <w:t>Приложение №1</w:t>
      </w:r>
    </w:p>
    <w:p w:rsidR="005F6289" w:rsidRPr="00F94C52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  <w:r w:rsidRPr="00F94C52">
        <w:rPr>
          <w:rFonts w:eastAsiaTheme="minorHAnsi"/>
          <w:b/>
          <w:sz w:val="28"/>
          <w:szCs w:val="22"/>
          <w:lang w:eastAsia="en-US"/>
        </w:rPr>
        <w:t>к методическим рекомендациям</w:t>
      </w:r>
    </w:p>
    <w:p w:rsidR="005F6289" w:rsidRPr="00F94C52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  <w:r w:rsidRPr="00F94C52">
        <w:rPr>
          <w:rFonts w:eastAsiaTheme="minorHAnsi"/>
          <w:b/>
          <w:sz w:val="28"/>
          <w:szCs w:val="22"/>
          <w:lang w:eastAsia="en-US"/>
        </w:rPr>
        <w:t>по проведению</w:t>
      </w:r>
    </w:p>
    <w:p w:rsidR="005F6289" w:rsidRPr="00F94C52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  <w:r w:rsidRPr="00F94C52">
        <w:rPr>
          <w:rFonts w:eastAsiaTheme="minorHAnsi"/>
          <w:b/>
          <w:sz w:val="28"/>
          <w:szCs w:val="22"/>
          <w:lang w:eastAsia="en-US"/>
        </w:rPr>
        <w:t xml:space="preserve"> фабрики процессов «Сувенирная продукция»</w:t>
      </w:r>
    </w:p>
    <w:p w:rsidR="005F6289" w:rsidRPr="00F94C52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  <w:r w:rsidRPr="00F94C52">
        <w:rPr>
          <w:rFonts w:eastAsiaTheme="minorHAnsi"/>
          <w:b/>
          <w:sz w:val="28"/>
          <w:szCs w:val="22"/>
          <w:lang w:eastAsia="en-US"/>
        </w:rPr>
        <w:t>в ОГАПОУ «</w:t>
      </w:r>
      <w:r>
        <w:rPr>
          <w:rFonts w:eastAsiaTheme="minorHAnsi"/>
          <w:b/>
          <w:sz w:val="28"/>
          <w:szCs w:val="22"/>
          <w:lang w:eastAsia="en-US"/>
        </w:rPr>
        <w:t>ШАРТ</w:t>
      </w:r>
      <w:r w:rsidRPr="00F94C52">
        <w:rPr>
          <w:rFonts w:eastAsiaTheme="minorHAnsi"/>
          <w:b/>
          <w:sz w:val="28"/>
          <w:szCs w:val="22"/>
          <w:lang w:eastAsia="en-US"/>
        </w:rPr>
        <w:t>»</w:t>
      </w: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Имитационно-обучающий комплект</w:t>
      </w: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«СИСТЕМА ОПЕРАТИВНОГО УПРАВЛЕНИЯ»</w:t>
      </w: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Инструкция для тренера</w:t>
      </w: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rPr>
          <w:b/>
          <w:sz w:val="28"/>
          <w:szCs w:val="28"/>
        </w:rPr>
        <w:sectPr w:rsidR="005F6289" w:rsidSect="005F6289">
          <w:pgSz w:w="11906" w:h="16838"/>
          <w:pgMar w:top="851" w:right="991" w:bottom="851" w:left="1134" w:header="709" w:footer="709" w:gutter="0"/>
          <w:cols w:space="708"/>
          <w:docGrid w:linePitch="360"/>
        </w:sectPr>
      </w:pPr>
    </w:p>
    <w:p w:rsidR="005F6289" w:rsidRPr="007864E9" w:rsidRDefault="005F6289" w:rsidP="005F6289">
      <w:pPr>
        <w:pBdr>
          <w:top w:val="single" w:sz="4" w:space="10" w:color="4F81BD" w:themeColor="accent1"/>
          <w:bottom w:val="single" w:sz="4" w:space="10" w:color="4F81BD" w:themeColor="accent1"/>
        </w:pBdr>
        <w:spacing w:before="360" w:after="360" w:line="259" w:lineRule="auto"/>
        <w:ind w:right="-31"/>
        <w:rPr>
          <w:rFonts w:eastAsiaTheme="minorHAnsi"/>
          <w:b/>
          <w:i/>
          <w:iCs/>
          <w:color w:val="548DD4" w:themeColor="text2" w:themeTint="99"/>
          <w:sz w:val="28"/>
          <w:szCs w:val="28"/>
          <w:lang w:eastAsia="en-US"/>
        </w:rPr>
      </w:pPr>
      <w:r w:rsidRPr="007864E9">
        <w:rPr>
          <w:rFonts w:eastAsiaTheme="minorHAnsi"/>
          <w:b/>
          <w:i/>
          <w:iCs/>
          <w:color w:val="548DD4" w:themeColor="text2" w:themeTint="99"/>
          <w:sz w:val="28"/>
          <w:szCs w:val="28"/>
          <w:lang w:eastAsia="en-US"/>
        </w:rPr>
        <w:lastRenderedPageBreak/>
        <w:t>ОПИСАНИЕ РОЛИ ТРЕНЕРА</w:t>
      </w:r>
    </w:p>
    <w:p w:rsidR="005F6289" w:rsidRPr="002F631F" w:rsidRDefault="005F6289" w:rsidP="005F6289">
      <w:pPr>
        <w:spacing w:line="360" w:lineRule="auto"/>
        <w:jc w:val="both"/>
        <w:rPr>
          <w:rFonts w:eastAsiaTheme="minorHAnsi"/>
          <w:sz w:val="28"/>
          <w:szCs w:val="22"/>
          <w:lang w:eastAsia="en-US"/>
        </w:rPr>
      </w:pPr>
      <w:r w:rsidRPr="002F631F">
        <w:rPr>
          <w:rFonts w:eastAsiaTheme="minorHAnsi"/>
          <w:sz w:val="28"/>
          <w:szCs w:val="22"/>
          <w:lang w:eastAsia="en-US"/>
        </w:rPr>
        <w:t>В процессе игры выступает в роли обучающего, то есть следит за процессом и при необходимости корректирует его.</w:t>
      </w:r>
    </w:p>
    <w:p w:rsidR="005F6289" w:rsidRPr="002F631F" w:rsidRDefault="005F6289" w:rsidP="005F6289">
      <w:pPr>
        <w:spacing w:line="360" w:lineRule="auto"/>
        <w:jc w:val="both"/>
        <w:rPr>
          <w:rFonts w:eastAsiaTheme="minorHAnsi"/>
          <w:sz w:val="28"/>
          <w:szCs w:val="22"/>
          <w:lang w:eastAsia="en-US"/>
        </w:rPr>
      </w:pPr>
    </w:p>
    <w:p w:rsidR="005F6289" w:rsidRPr="002F631F" w:rsidRDefault="005F6289" w:rsidP="005F6289">
      <w:pPr>
        <w:spacing w:line="360" w:lineRule="auto"/>
        <w:jc w:val="both"/>
        <w:rPr>
          <w:rFonts w:eastAsiaTheme="minorHAnsi"/>
          <w:b/>
          <w:sz w:val="28"/>
          <w:szCs w:val="22"/>
          <w:lang w:eastAsia="en-US"/>
        </w:rPr>
      </w:pPr>
      <w:r w:rsidRPr="002F631F">
        <w:rPr>
          <w:rFonts w:eastAsiaTheme="minorHAnsi"/>
          <w:b/>
          <w:sz w:val="28"/>
          <w:szCs w:val="22"/>
          <w:lang w:eastAsia="en-US"/>
        </w:rPr>
        <w:t>Задача тренера:</w:t>
      </w:r>
    </w:p>
    <w:p w:rsidR="005F6289" w:rsidRPr="002F631F" w:rsidRDefault="005F6289" w:rsidP="005F6289">
      <w:pPr>
        <w:numPr>
          <w:ilvl w:val="0"/>
          <w:numId w:val="28"/>
        </w:numPr>
        <w:spacing w:after="160" w:line="360" w:lineRule="auto"/>
        <w:contextualSpacing/>
        <w:jc w:val="both"/>
        <w:rPr>
          <w:rFonts w:eastAsiaTheme="minorHAnsi"/>
          <w:sz w:val="28"/>
          <w:szCs w:val="22"/>
          <w:lang w:eastAsia="en-US"/>
        </w:rPr>
      </w:pPr>
      <w:r w:rsidRPr="002F631F">
        <w:rPr>
          <w:rFonts w:eastAsiaTheme="minorHAnsi"/>
          <w:sz w:val="28"/>
          <w:szCs w:val="22"/>
          <w:lang w:eastAsia="en-US"/>
        </w:rPr>
        <w:t>Обеспечение готовности к 1-му раунду игры (проведение подготовительного этапа);</w:t>
      </w:r>
    </w:p>
    <w:p w:rsidR="005F6289" w:rsidRPr="002F631F" w:rsidRDefault="005F6289" w:rsidP="005F6289">
      <w:pPr>
        <w:numPr>
          <w:ilvl w:val="0"/>
          <w:numId w:val="28"/>
        </w:numPr>
        <w:spacing w:after="160" w:line="360" w:lineRule="auto"/>
        <w:contextualSpacing/>
        <w:jc w:val="both"/>
        <w:rPr>
          <w:rFonts w:eastAsiaTheme="minorHAnsi"/>
          <w:sz w:val="28"/>
          <w:szCs w:val="22"/>
          <w:lang w:eastAsia="en-US"/>
        </w:rPr>
      </w:pPr>
      <w:r w:rsidRPr="002F631F">
        <w:rPr>
          <w:rFonts w:eastAsiaTheme="minorHAnsi"/>
          <w:sz w:val="28"/>
          <w:szCs w:val="22"/>
          <w:lang w:eastAsia="en-US"/>
        </w:rPr>
        <w:t>Объяснение участникам целей и задач игры, описание процесса игры, пояснение игры;</w:t>
      </w:r>
    </w:p>
    <w:p w:rsidR="005F6289" w:rsidRPr="002F631F" w:rsidRDefault="005F6289" w:rsidP="005F6289">
      <w:pPr>
        <w:numPr>
          <w:ilvl w:val="0"/>
          <w:numId w:val="28"/>
        </w:numPr>
        <w:spacing w:after="160" w:line="360" w:lineRule="auto"/>
        <w:contextualSpacing/>
        <w:jc w:val="both"/>
        <w:rPr>
          <w:rFonts w:eastAsiaTheme="minorHAnsi"/>
          <w:sz w:val="28"/>
          <w:szCs w:val="22"/>
          <w:lang w:eastAsia="en-US"/>
        </w:rPr>
      </w:pPr>
      <w:r w:rsidRPr="002F631F">
        <w:rPr>
          <w:rFonts w:eastAsiaTheme="minorHAnsi"/>
          <w:sz w:val="28"/>
          <w:szCs w:val="22"/>
          <w:lang w:eastAsia="en-US"/>
        </w:rPr>
        <w:t xml:space="preserve">Объяснение менеджерам по улучшению, как и какую </w:t>
      </w:r>
      <w:proofErr w:type="gramStart"/>
      <w:r w:rsidRPr="002F631F">
        <w:rPr>
          <w:rFonts w:eastAsiaTheme="minorHAnsi"/>
          <w:sz w:val="28"/>
          <w:szCs w:val="22"/>
          <w:lang w:eastAsia="en-US"/>
        </w:rPr>
        <w:t>информацию</w:t>
      </w:r>
      <w:proofErr w:type="gramEnd"/>
      <w:r w:rsidRPr="002F631F">
        <w:rPr>
          <w:rFonts w:eastAsiaTheme="minorHAnsi"/>
          <w:sz w:val="28"/>
          <w:szCs w:val="22"/>
          <w:lang w:eastAsia="en-US"/>
        </w:rPr>
        <w:t xml:space="preserve"> им необходимо собирать в процессе;</w:t>
      </w:r>
    </w:p>
    <w:p w:rsidR="005F6289" w:rsidRPr="002F631F" w:rsidRDefault="005F6289" w:rsidP="005F6289">
      <w:pPr>
        <w:numPr>
          <w:ilvl w:val="0"/>
          <w:numId w:val="28"/>
        </w:numPr>
        <w:spacing w:after="160" w:line="360" w:lineRule="auto"/>
        <w:contextualSpacing/>
        <w:jc w:val="both"/>
        <w:rPr>
          <w:rFonts w:eastAsiaTheme="minorHAnsi"/>
          <w:sz w:val="28"/>
          <w:szCs w:val="22"/>
          <w:lang w:eastAsia="en-US"/>
        </w:rPr>
      </w:pPr>
      <w:proofErr w:type="spellStart"/>
      <w:r w:rsidRPr="002F631F">
        <w:rPr>
          <w:rFonts w:eastAsiaTheme="minorHAnsi"/>
          <w:sz w:val="28"/>
          <w:szCs w:val="22"/>
          <w:lang w:eastAsia="en-US"/>
        </w:rPr>
        <w:t>Модерациямежраундовых</w:t>
      </w:r>
      <w:proofErr w:type="spellEnd"/>
      <w:r w:rsidRPr="002F631F">
        <w:rPr>
          <w:rFonts w:eastAsiaTheme="minorHAnsi"/>
          <w:sz w:val="28"/>
          <w:szCs w:val="22"/>
          <w:lang w:eastAsia="en-US"/>
        </w:rPr>
        <w:t xml:space="preserve"> периодов.</w:t>
      </w:r>
    </w:p>
    <w:p w:rsidR="005F6289" w:rsidRPr="002F631F" w:rsidRDefault="005F6289" w:rsidP="005F6289">
      <w:pPr>
        <w:spacing w:line="360" w:lineRule="auto"/>
        <w:jc w:val="both"/>
        <w:rPr>
          <w:rFonts w:eastAsiaTheme="minorHAnsi"/>
          <w:sz w:val="28"/>
          <w:szCs w:val="22"/>
          <w:lang w:eastAsia="en-US"/>
        </w:rPr>
      </w:pPr>
    </w:p>
    <w:p w:rsidR="005F6289" w:rsidRPr="002F631F" w:rsidRDefault="005F6289" w:rsidP="005F6289">
      <w:pPr>
        <w:spacing w:line="360" w:lineRule="auto"/>
        <w:jc w:val="both"/>
        <w:rPr>
          <w:rFonts w:eastAsiaTheme="minorHAnsi"/>
          <w:sz w:val="28"/>
          <w:szCs w:val="22"/>
          <w:lang w:eastAsia="en-US"/>
        </w:rPr>
      </w:pPr>
      <w:r w:rsidRPr="002F631F">
        <w:rPr>
          <w:rFonts w:eastAsiaTheme="minorHAnsi"/>
          <w:sz w:val="28"/>
          <w:szCs w:val="22"/>
          <w:lang w:eastAsia="en-US"/>
        </w:rPr>
        <w:t>Всё общение во время раундов между тренером и участниками игры должно (в идеале) осуществляться через менеджера.</w:t>
      </w:r>
    </w:p>
    <w:p w:rsidR="005F6289" w:rsidRPr="002F631F" w:rsidRDefault="005F6289" w:rsidP="005F6289">
      <w:pPr>
        <w:spacing w:line="360" w:lineRule="auto"/>
        <w:jc w:val="both"/>
        <w:rPr>
          <w:rFonts w:eastAsiaTheme="minorHAnsi"/>
          <w:sz w:val="28"/>
          <w:szCs w:val="22"/>
          <w:lang w:eastAsia="en-US"/>
        </w:rPr>
      </w:pPr>
      <w:r w:rsidRPr="002F631F">
        <w:rPr>
          <w:rFonts w:eastAsiaTheme="minorHAnsi"/>
          <w:sz w:val="28"/>
          <w:szCs w:val="22"/>
          <w:lang w:eastAsia="en-US"/>
        </w:rPr>
        <w:t>Тренер не может предлагать участникам готовые варианты решения проблем, но должен подводить участников к тому или иному решению.</w:t>
      </w:r>
    </w:p>
    <w:p w:rsidR="005F6289" w:rsidRPr="002F631F" w:rsidRDefault="005F6289" w:rsidP="005F6289">
      <w:pPr>
        <w:spacing w:line="360" w:lineRule="auto"/>
        <w:jc w:val="both"/>
        <w:rPr>
          <w:rFonts w:eastAsiaTheme="minorHAnsi"/>
          <w:sz w:val="28"/>
          <w:szCs w:val="22"/>
          <w:lang w:eastAsia="en-US"/>
        </w:rPr>
      </w:pPr>
      <w:r w:rsidRPr="002F631F">
        <w:rPr>
          <w:rFonts w:eastAsiaTheme="minorHAnsi"/>
          <w:sz w:val="28"/>
          <w:szCs w:val="22"/>
          <w:lang w:eastAsia="en-US"/>
        </w:rPr>
        <w:t>В случае необходимости (если численность обучаемых недостаточн</w:t>
      </w:r>
      <w:r>
        <w:rPr>
          <w:rFonts w:eastAsiaTheme="minorHAnsi"/>
          <w:sz w:val="28"/>
          <w:szCs w:val="22"/>
          <w:lang w:eastAsia="en-US"/>
        </w:rPr>
        <w:t>а</w:t>
      </w:r>
      <w:r w:rsidRPr="002F631F">
        <w:rPr>
          <w:rFonts w:eastAsiaTheme="minorHAnsi"/>
          <w:sz w:val="28"/>
          <w:szCs w:val="22"/>
          <w:lang w:eastAsia="en-US"/>
        </w:rPr>
        <w:t>), тренер берет управление на себя, то есть исполняет роль директора.</w:t>
      </w:r>
    </w:p>
    <w:p w:rsidR="005F6289" w:rsidRPr="002F631F" w:rsidRDefault="005F6289" w:rsidP="005F6289">
      <w:pPr>
        <w:spacing w:line="360" w:lineRule="auto"/>
        <w:jc w:val="both"/>
        <w:rPr>
          <w:rFonts w:eastAsiaTheme="minorHAnsi"/>
          <w:sz w:val="28"/>
          <w:szCs w:val="22"/>
          <w:lang w:eastAsia="en-US"/>
        </w:rPr>
      </w:pPr>
    </w:p>
    <w:p w:rsidR="005F6289" w:rsidRPr="002F631F" w:rsidRDefault="005F6289" w:rsidP="005F6289">
      <w:pPr>
        <w:spacing w:line="360" w:lineRule="auto"/>
        <w:jc w:val="both"/>
        <w:rPr>
          <w:rFonts w:eastAsiaTheme="minorHAnsi"/>
          <w:b/>
          <w:sz w:val="28"/>
          <w:szCs w:val="22"/>
          <w:lang w:eastAsia="en-US"/>
        </w:rPr>
      </w:pPr>
      <w:r w:rsidRPr="002F631F">
        <w:rPr>
          <w:rFonts w:eastAsiaTheme="minorHAnsi"/>
          <w:b/>
          <w:sz w:val="28"/>
          <w:szCs w:val="22"/>
          <w:lang w:eastAsia="en-US"/>
        </w:rPr>
        <w:t>По завершению игры</w:t>
      </w:r>
      <w:r w:rsidRPr="002F631F">
        <w:rPr>
          <w:rFonts w:eastAsiaTheme="minorHAnsi"/>
          <w:b/>
          <w:sz w:val="28"/>
          <w:szCs w:val="22"/>
          <w:lang w:val="en-US" w:eastAsia="en-US"/>
        </w:rPr>
        <w:t>:</w:t>
      </w:r>
    </w:p>
    <w:p w:rsidR="005F6289" w:rsidRPr="002F631F" w:rsidRDefault="005F6289" w:rsidP="005F6289">
      <w:pPr>
        <w:numPr>
          <w:ilvl w:val="0"/>
          <w:numId w:val="27"/>
        </w:numPr>
        <w:spacing w:after="160" w:line="360" w:lineRule="auto"/>
        <w:contextualSpacing/>
        <w:jc w:val="both"/>
        <w:rPr>
          <w:rFonts w:eastAsiaTheme="minorHAnsi"/>
          <w:sz w:val="28"/>
          <w:szCs w:val="22"/>
          <w:lang w:eastAsia="en-US"/>
        </w:rPr>
      </w:pPr>
      <w:r w:rsidRPr="002F631F">
        <w:rPr>
          <w:rFonts w:eastAsiaTheme="minorHAnsi"/>
          <w:sz w:val="28"/>
          <w:szCs w:val="22"/>
          <w:lang w:eastAsia="en-US"/>
        </w:rPr>
        <w:t>Следует разобрать все сборочные единицы и разложить в соответствующие лотки.</w:t>
      </w:r>
    </w:p>
    <w:p w:rsidR="005F6289" w:rsidRPr="002F631F" w:rsidRDefault="005F6289" w:rsidP="005F6289">
      <w:pPr>
        <w:numPr>
          <w:ilvl w:val="0"/>
          <w:numId w:val="27"/>
        </w:numPr>
        <w:spacing w:after="160" w:line="360" w:lineRule="auto"/>
        <w:contextualSpacing/>
        <w:jc w:val="both"/>
        <w:rPr>
          <w:rFonts w:eastAsiaTheme="minorHAnsi"/>
          <w:sz w:val="28"/>
          <w:szCs w:val="22"/>
          <w:lang w:eastAsia="en-US"/>
        </w:rPr>
      </w:pPr>
      <w:r w:rsidRPr="002F631F">
        <w:rPr>
          <w:rFonts w:eastAsiaTheme="minorHAnsi"/>
          <w:sz w:val="28"/>
          <w:szCs w:val="22"/>
          <w:lang w:eastAsia="en-US"/>
        </w:rPr>
        <w:t>Вернуть все инструменты и приспособления.</w:t>
      </w:r>
    </w:p>
    <w:p w:rsidR="005F6289" w:rsidRPr="002F631F" w:rsidRDefault="005F6289" w:rsidP="005F6289">
      <w:pPr>
        <w:numPr>
          <w:ilvl w:val="0"/>
          <w:numId w:val="27"/>
        </w:numPr>
        <w:spacing w:after="160" w:line="360" w:lineRule="auto"/>
        <w:contextualSpacing/>
        <w:jc w:val="both"/>
        <w:rPr>
          <w:rFonts w:eastAsiaTheme="minorHAnsi"/>
          <w:sz w:val="28"/>
          <w:szCs w:val="22"/>
          <w:lang w:eastAsia="en-US"/>
        </w:rPr>
      </w:pPr>
      <w:r w:rsidRPr="002F631F">
        <w:rPr>
          <w:rFonts w:eastAsiaTheme="minorHAnsi"/>
          <w:sz w:val="28"/>
          <w:szCs w:val="22"/>
          <w:lang w:eastAsia="en-US"/>
        </w:rPr>
        <w:t>Очистить рабочие места.</w:t>
      </w:r>
      <w:r w:rsidRPr="002F631F">
        <w:rPr>
          <w:rFonts w:eastAsiaTheme="minorHAnsi"/>
          <w:sz w:val="28"/>
          <w:szCs w:val="22"/>
          <w:lang w:eastAsia="en-US"/>
        </w:rPr>
        <w:br w:type="page"/>
      </w:r>
    </w:p>
    <w:p w:rsidR="005F6289" w:rsidRPr="007864E9" w:rsidRDefault="005F6289" w:rsidP="005F6289">
      <w:pPr>
        <w:pBdr>
          <w:top w:val="single" w:sz="4" w:space="10" w:color="4F81BD" w:themeColor="accent1"/>
          <w:bottom w:val="single" w:sz="4" w:space="11" w:color="4F81BD" w:themeColor="accent1"/>
        </w:pBdr>
        <w:spacing w:before="360" w:after="360" w:line="259" w:lineRule="auto"/>
        <w:ind w:right="-31"/>
        <w:rPr>
          <w:rFonts w:eastAsiaTheme="minorHAnsi"/>
          <w:b/>
          <w:i/>
          <w:iCs/>
          <w:color w:val="548DD4" w:themeColor="text2" w:themeTint="99"/>
          <w:sz w:val="28"/>
          <w:szCs w:val="28"/>
          <w:lang w:eastAsia="en-US"/>
        </w:rPr>
      </w:pPr>
      <w:bookmarkStart w:id="0" w:name="_GoBack"/>
      <w:r w:rsidRPr="007864E9">
        <w:rPr>
          <w:rFonts w:eastAsiaTheme="minorHAnsi"/>
          <w:b/>
          <w:i/>
          <w:iCs/>
          <w:color w:val="548DD4" w:themeColor="text2" w:themeTint="99"/>
          <w:sz w:val="28"/>
          <w:szCs w:val="28"/>
          <w:lang w:eastAsia="en-US"/>
        </w:rPr>
        <w:lastRenderedPageBreak/>
        <w:t>ТЕХНОЛОГИЯ ОБУЧЕНИЯ</w:t>
      </w:r>
    </w:p>
    <w:bookmarkEnd w:id="0"/>
    <w:p w:rsidR="005F6289" w:rsidRPr="002F631F" w:rsidRDefault="005F6289" w:rsidP="005F6289">
      <w:pPr>
        <w:spacing w:line="360" w:lineRule="auto"/>
        <w:jc w:val="both"/>
        <w:rPr>
          <w:rFonts w:eastAsiaTheme="minorHAnsi"/>
          <w:b/>
          <w:sz w:val="28"/>
          <w:szCs w:val="22"/>
          <w:lang w:eastAsia="en-US"/>
        </w:rPr>
      </w:pPr>
      <w:r w:rsidRPr="002F631F">
        <w:rPr>
          <w:rFonts w:eastAsiaTheme="minorHAnsi"/>
          <w:b/>
          <w:sz w:val="28"/>
          <w:szCs w:val="22"/>
          <w:lang w:eastAsia="en-US"/>
        </w:rPr>
        <w:t>Знакомство</w:t>
      </w:r>
    </w:p>
    <w:p w:rsidR="005F6289" w:rsidRPr="002F631F" w:rsidRDefault="005F6289" w:rsidP="005F6289">
      <w:pPr>
        <w:spacing w:line="360" w:lineRule="auto"/>
        <w:jc w:val="both"/>
        <w:rPr>
          <w:rFonts w:eastAsiaTheme="minorHAnsi"/>
          <w:sz w:val="28"/>
          <w:szCs w:val="22"/>
          <w:lang w:eastAsia="en-US"/>
        </w:rPr>
      </w:pPr>
      <w:r w:rsidRPr="002F631F">
        <w:rPr>
          <w:rFonts w:eastAsiaTheme="minorHAnsi"/>
          <w:sz w:val="28"/>
          <w:szCs w:val="22"/>
          <w:lang w:eastAsia="en-US"/>
        </w:rPr>
        <w:t>Тренеру необходимо познакомит</w:t>
      </w:r>
      <w:r>
        <w:rPr>
          <w:rFonts w:eastAsiaTheme="minorHAnsi"/>
          <w:sz w:val="28"/>
          <w:szCs w:val="22"/>
          <w:lang w:eastAsia="en-US"/>
        </w:rPr>
        <w:t>ь</w:t>
      </w:r>
      <w:r w:rsidRPr="002F631F">
        <w:rPr>
          <w:rFonts w:eastAsiaTheme="minorHAnsi"/>
          <w:sz w:val="28"/>
          <w:szCs w:val="22"/>
          <w:lang w:eastAsia="en-US"/>
        </w:rPr>
        <w:t>ся с участниками обучения, рассказать о целях и плане обучения, рассказать о правилах игры.</w:t>
      </w:r>
    </w:p>
    <w:p w:rsidR="005F6289" w:rsidRPr="002F631F" w:rsidRDefault="005F6289" w:rsidP="005F6289">
      <w:pPr>
        <w:spacing w:line="360" w:lineRule="auto"/>
        <w:jc w:val="both"/>
        <w:rPr>
          <w:rFonts w:eastAsiaTheme="minorHAnsi"/>
          <w:b/>
          <w:sz w:val="28"/>
          <w:szCs w:val="22"/>
          <w:lang w:eastAsia="en-US"/>
        </w:rPr>
      </w:pPr>
      <w:r w:rsidRPr="002F631F">
        <w:rPr>
          <w:rFonts w:eastAsiaTheme="minorHAnsi"/>
          <w:b/>
          <w:sz w:val="28"/>
          <w:szCs w:val="22"/>
          <w:lang w:eastAsia="en-US"/>
        </w:rPr>
        <w:t>1.Обучение</w:t>
      </w:r>
    </w:p>
    <w:p w:rsidR="005F6289" w:rsidRPr="002F631F" w:rsidRDefault="005F6289" w:rsidP="005F6289">
      <w:pPr>
        <w:spacing w:line="360" w:lineRule="auto"/>
        <w:jc w:val="both"/>
        <w:rPr>
          <w:rFonts w:eastAsiaTheme="minorHAnsi"/>
          <w:sz w:val="28"/>
          <w:szCs w:val="22"/>
          <w:lang w:eastAsia="en-US"/>
        </w:rPr>
      </w:pPr>
      <w:r w:rsidRPr="002F631F">
        <w:rPr>
          <w:rFonts w:eastAsiaTheme="minorHAnsi"/>
          <w:sz w:val="28"/>
          <w:szCs w:val="22"/>
          <w:lang w:eastAsia="en-US"/>
        </w:rPr>
        <w:t>Проводится обучение основам Бережливого производства, понятия “ценность” и “потери”, принципу “</w:t>
      </w:r>
      <w:proofErr w:type="spellStart"/>
      <w:r w:rsidRPr="002F631F">
        <w:rPr>
          <w:rFonts w:eastAsiaTheme="minorHAnsi"/>
          <w:sz w:val="28"/>
          <w:szCs w:val="22"/>
          <w:lang w:eastAsia="en-US"/>
        </w:rPr>
        <w:t>Кайдзен</w:t>
      </w:r>
      <w:proofErr w:type="spellEnd"/>
      <w:r w:rsidRPr="002F631F">
        <w:rPr>
          <w:rFonts w:eastAsiaTheme="minorHAnsi"/>
          <w:sz w:val="28"/>
          <w:szCs w:val="22"/>
          <w:lang w:eastAsia="en-US"/>
        </w:rPr>
        <w:t>”.</w:t>
      </w:r>
    </w:p>
    <w:p w:rsidR="005F6289" w:rsidRPr="002F631F" w:rsidRDefault="005F6289" w:rsidP="005F6289">
      <w:pPr>
        <w:spacing w:line="360" w:lineRule="auto"/>
        <w:jc w:val="both"/>
        <w:rPr>
          <w:rFonts w:eastAsiaTheme="minorHAnsi"/>
          <w:sz w:val="28"/>
          <w:szCs w:val="22"/>
          <w:lang w:eastAsia="en-US"/>
        </w:rPr>
      </w:pPr>
    </w:p>
    <w:p w:rsidR="005F6289" w:rsidRPr="002F631F" w:rsidRDefault="005F6289" w:rsidP="005F6289">
      <w:pPr>
        <w:spacing w:line="360" w:lineRule="auto"/>
        <w:jc w:val="both"/>
        <w:rPr>
          <w:rFonts w:eastAsiaTheme="minorHAnsi"/>
          <w:b/>
          <w:sz w:val="28"/>
          <w:szCs w:val="22"/>
          <w:lang w:eastAsia="en-US"/>
        </w:rPr>
      </w:pPr>
      <w:r w:rsidRPr="002F631F">
        <w:rPr>
          <w:rFonts w:eastAsiaTheme="minorHAnsi"/>
          <w:b/>
          <w:sz w:val="28"/>
          <w:szCs w:val="22"/>
          <w:lang w:eastAsia="en-US"/>
        </w:rPr>
        <w:t>2.Проведение 1-го раунда игры</w:t>
      </w:r>
    </w:p>
    <w:p w:rsidR="005F6289" w:rsidRPr="002F631F" w:rsidRDefault="005F6289" w:rsidP="005F6289">
      <w:pPr>
        <w:spacing w:line="360" w:lineRule="auto"/>
        <w:jc w:val="both"/>
        <w:rPr>
          <w:rFonts w:eastAsiaTheme="minorHAnsi"/>
          <w:sz w:val="28"/>
          <w:szCs w:val="22"/>
          <w:lang w:eastAsia="en-US"/>
        </w:rPr>
      </w:pPr>
      <w:r w:rsidRPr="002F631F">
        <w:rPr>
          <w:rFonts w:eastAsiaTheme="minorHAnsi"/>
          <w:sz w:val="28"/>
          <w:szCs w:val="22"/>
          <w:lang w:eastAsia="en-US"/>
        </w:rPr>
        <w:t>Участники начинают играть в жестко заданных условиях. Действия каждого участника определены персональной инструкцией. За соблюдением регламента и правил следит тренер.</w:t>
      </w:r>
    </w:p>
    <w:p w:rsidR="005F6289" w:rsidRPr="002F631F" w:rsidRDefault="005F6289" w:rsidP="005F6289">
      <w:pPr>
        <w:spacing w:line="360" w:lineRule="auto"/>
        <w:jc w:val="both"/>
        <w:rPr>
          <w:rFonts w:eastAsiaTheme="minorHAnsi"/>
          <w:sz w:val="28"/>
          <w:szCs w:val="22"/>
          <w:lang w:eastAsia="en-US"/>
        </w:rPr>
      </w:pPr>
    </w:p>
    <w:p w:rsidR="005F6289" w:rsidRPr="002F631F" w:rsidRDefault="005F6289" w:rsidP="005F6289">
      <w:pPr>
        <w:spacing w:line="360" w:lineRule="auto"/>
        <w:jc w:val="both"/>
        <w:rPr>
          <w:rFonts w:eastAsiaTheme="minorHAnsi"/>
          <w:sz w:val="28"/>
          <w:szCs w:val="22"/>
          <w:lang w:eastAsia="en-US"/>
        </w:rPr>
      </w:pPr>
      <w:r w:rsidRPr="002F631F">
        <w:rPr>
          <w:rFonts w:eastAsiaTheme="minorHAnsi"/>
          <w:sz w:val="28"/>
          <w:szCs w:val="22"/>
          <w:lang w:eastAsia="en-US"/>
        </w:rPr>
        <w:t>Цель первого раунда – осознание недостатков традиционной системы производства.</w:t>
      </w:r>
    </w:p>
    <w:p w:rsidR="005F6289" w:rsidRPr="002F631F" w:rsidRDefault="005F6289" w:rsidP="005F6289">
      <w:pPr>
        <w:spacing w:line="360" w:lineRule="auto"/>
        <w:jc w:val="both"/>
        <w:rPr>
          <w:rFonts w:eastAsiaTheme="minorHAnsi"/>
          <w:b/>
          <w:sz w:val="28"/>
          <w:szCs w:val="22"/>
          <w:lang w:eastAsia="en-US"/>
        </w:rPr>
      </w:pPr>
      <w:r w:rsidRPr="002F631F">
        <w:rPr>
          <w:rFonts w:eastAsiaTheme="minorHAnsi"/>
          <w:b/>
          <w:sz w:val="28"/>
          <w:szCs w:val="22"/>
          <w:lang w:eastAsia="en-US"/>
        </w:rPr>
        <w:t>Окончание 1-го раунда:</w:t>
      </w:r>
    </w:p>
    <w:p w:rsidR="005F6289" w:rsidRPr="00CA7C95" w:rsidRDefault="005F6289" w:rsidP="005F6289">
      <w:pPr>
        <w:spacing w:line="360" w:lineRule="auto"/>
        <w:jc w:val="both"/>
        <w:rPr>
          <w:rFonts w:eastAsiaTheme="minorHAnsi"/>
          <w:b/>
          <w:i/>
          <w:sz w:val="28"/>
          <w:szCs w:val="22"/>
          <w:lang w:eastAsia="en-US"/>
        </w:rPr>
      </w:pPr>
      <w:r w:rsidRPr="002F631F">
        <w:rPr>
          <w:rFonts w:eastAsiaTheme="minorHAnsi"/>
          <w:sz w:val="28"/>
          <w:szCs w:val="22"/>
          <w:lang w:eastAsia="en-US"/>
        </w:rPr>
        <w:t xml:space="preserve">Тренер, вместе с участниками, при помощи менеджеров по улучшению, анализирует полученные данные. Идет сопоставление с целями. В процессе опроса участников, </w:t>
      </w:r>
      <w:r w:rsidRPr="00CA7C95">
        <w:rPr>
          <w:rFonts w:eastAsiaTheme="minorHAnsi"/>
          <w:b/>
          <w:i/>
          <w:sz w:val="28"/>
          <w:szCs w:val="22"/>
          <w:lang w:eastAsia="en-US"/>
        </w:rPr>
        <w:t>выявляются проблемы с качеством, исполнением заказа, затратами и культурой производства.</w:t>
      </w:r>
    </w:p>
    <w:p w:rsidR="005F6289" w:rsidRPr="002F631F" w:rsidRDefault="005F6289" w:rsidP="005F6289">
      <w:pPr>
        <w:spacing w:line="360" w:lineRule="auto"/>
        <w:jc w:val="both"/>
        <w:rPr>
          <w:rFonts w:eastAsiaTheme="minorHAnsi"/>
          <w:sz w:val="28"/>
          <w:szCs w:val="22"/>
          <w:lang w:eastAsia="en-US"/>
        </w:rPr>
      </w:pPr>
    </w:p>
    <w:p w:rsidR="005F6289" w:rsidRPr="002F631F" w:rsidRDefault="005F6289" w:rsidP="005F6289">
      <w:pPr>
        <w:spacing w:line="360" w:lineRule="auto"/>
        <w:jc w:val="both"/>
        <w:rPr>
          <w:rFonts w:eastAsiaTheme="minorHAnsi"/>
          <w:b/>
          <w:sz w:val="28"/>
          <w:szCs w:val="22"/>
          <w:lang w:eastAsia="en-US"/>
        </w:rPr>
      </w:pPr>
      <w:r w:rsidRPr="002F631F">
        <w:rPr>
          <w:rFonts w:eastAsiaTheme="minorHAnsi"/>
          <w:b/>
          <w:sz w:val="28"/>
          <w:szCs w:val="22"/>
          <w:lang w:eastAsia="en-US"/>
        </w:rPr>
        <w:t>Проведение последующих раундов игры</w:t>
      </w:r>
    </w:p>
    <w:p w:rsidR="005F6289" w:rsidRPr="002F631F" w:rsidRDefault="005F6289" w:rsidP="005F6289">
      <w:pPr>
        <w:spacing w:line="360" w:lineRule="auto"/>
        <w:jc w:val="both"/>
        <w:rPr>
          <w:rFonts w:eastAsiaTheme="minorHAnsi"/>
          <w:b/>
          <w:sz w:val="28"/>
          <w:szCs w:val="22"/>
          <w:lang w:eastAsia="en-US"/>
        </w:rPr>
      </w:pPr>
      <w:r w:rsidRPr="002F631F">
        <w:rPr>
          <w:rFonts w:eastAsiaTheme="minorHAnsi"/>
          <w:b/>
          <w:sz w:val="28"/>
          <w:szCs w:val="22"/>
          <w:lang w:eastAsia="en-US"/>
        </w:rPr>
        <w:t>Целевые показатели по направлениям задаются тренером в начале каждого раунда.</w:t>
      </w:r>
    </w:p>
    <w:p w:rsidR="005F6289" w:rsidRPr="002F631F" w:rsidRDefault="005F6289" w:rsidP="005F6289">
      <w:pPr>
        <w:spacing w:line="360" w:lineRule="auto"/>
        <w:jc w:val="both"/>
        <w:rPr>
          <w:rFonts w:eastAsiaTheme="minorHAnsi"/>
          <w:sz w:val="28"/>
          <w:szCs w:val="22"/>
          <w:lang w:eastAsia="en-US"/>
        </w:rPr>
      </w:pPr>
      <w:r w:rsidRPr="002F631F">
        <w:rPr>
          <w:rFonts w:eastAsiaTheme="minorHAnsi"/>
          <w:sz w:val="28"/>
          <w:szCs w:val="22"/>
          <w:lang w:eastAsia="en-US"/>
        </w:rPr>
        <w:t>Цель последующих раундов – привить навык оперативного управления показателями “Качество”, “Исполнение заказа”, “Затраты”, “Культура производства”.</w:t>
      </w:r>
    </w:p>
    <w:p w:rsidR="005F6289" w:rsidRPr="002F631F" w:rsidRDefault="005F6289" w:rsidP="005F6289">
      <w:pPr>
        <w:spacing w:line="360" w:lineRule="auto"/>
        <w:jc w:val="both"/>
        <w:rPr>
          <w:rFonts w:eastAsiaTheme="minorHAnsi"/>
          <w:sz w:val="28"/>
          <w:szCs w:val="22"/>
          <w:lang w:eastAsia="en-US"/>
        </w:rPr>
      </w:pPr>
      <w:r w:rsidRPr="002F631F">
        <w:rPr>
          <w:rFonts w:eastAsiaTheme="minorHAnsi"/>
          <w:sz w:val="28"/>
          <w:szCs w:val="22"/>
          <w:lang w:eastAsia="en-US"/>
        </w:rPr>
        <w:t xml:space="preserve"> Для визуализации используют доски с одноименными названиями: “Качество”, “Исполнение заказа”, “Затраты”, “Культура производства”.</w:t>
      </w:r>
    </w:p>
    <w:p w:rsidR="005F6289" w:rsidRPr="002F631F" w:rsidRDefault="005F6289" w:rsidP="005F6289">
      <w:pPr>
        <w:spacing w:line="360" w:lineRule="auto"/>
        <w:jc w:val="both"/>
        <w:rPr>
          <w:rFonts w:eastAsiaTheme="minorHAnsi"/>
          <w:sz w:val="28"/>
          <w:szCs w:val="22"/>
          <w:lang w:eastAsia="en-US"/>
        </w:rPr>
      </w:pPr>
      <w:r w:rsidRPr="002F631F">
        <w:rPr>
          <w:rFonts w:eastAsiaTheme="minorHAnsi"/>
          <w:sz w:val="28"/>
          <w:szCs w:val="22"/>
          <w:lang w:eastAsia="en-US"/>
        </w:rPr>
        <w:lastRenderedPageBreak/>
        <w:t xml:space="preserve">Участники вначале второго раунда знакомятся с инструкцией. В течение раундов </w:t>
      </w:r>
      <w:r>
        <w:rPr>
          <w:rFonts w:eastAsiaTheme="minorHAnsi"/>
          <w:sz w:val="28"/>
          <w:szCs w:val="22"/>
          <w:lang w:eastAsia="en-US"/>
        </w:rPr>
        <w:t>менеджер</w:t>
      </w:r>
      <w:r w:rsidRPr="002F631F">
        <w:rPr>
          <w:rFonts w:eastAsiaTheme="minorHAnsi"/>
          <w:sz w:val="28"/>
          <w:szCs w:val="22"/>
          <w:lang w:eastAsia="en-US"/>
        </w:rPr>
        <w:t xml:space="preserve"> при помощи маркера заполняет формы в соответствии с инструкцией.</w:t>
      </w:r>
    </w:p>
    <w:p w:rsidR="005F6289" w:rsidRPr="002F631F" w:rsidRDefault="005F6289" w:rsidP="005F6289">
      <w:pPr>
        <w:spacing w:line="360" w:lineRule="auto"/>
        <w:jc w:val="both"/>
        <w:rPr>
          <w:rFonts w:eastAsiaTheme="minorHAnsi"/>
          <w:sz w:val="28"/>
          <w:szCs w:val="22"/>
          <w:lang w:eastAsia="en-US"/>
        </w:rPr>
      </w:pPr>
      <w:r w:rsidRPr="002F631F">
        <w:rPr>
          <w:rFonts w:eastAsiaTheme="minorHAnsi"/>
          <w:sz w:val="28"/>
          <w:szCs w:val="22"/>
          <w:lang w:eastAsia="en-US"/>
        </w:rPr>
        <w:t>По итогам раундов участникам дается время для анализа итогов раундов, после чего показатели фиксируются на стендах “Качество”, “Исполнение заказа”, “Затраты”, “Культура производства”.</w:t>
      </w:r>
    </w:p>
    <w:p w:rsidR="005F6289" w:rsidRPr="002F631F" w:rsidRDefault="005F6289" w:rsidP="005F6289">
      <w:pPr>
        <w:spacing w:line="360" w:lineRule="auto"/>
        <w:jc w:val="both"/>
        <w:rPr>
          <w:rFonts w:eastAsiaTheme="minorHAnsi"/>
          <w:sz w:val="28"/>
          <w:szCs w:val="22"/>
          <w:lang w:eastAsia="en-US"/>
        </w:rPr>
      </w:pPr>
      <w:r w:rsidRPr="002F631F">
        <w:rPr>
          <w:rFonts w:eastAsiaTheme="minorHAnsi"/>
          <w:b/>
          <w:sz w:val="28"/>
          <w:szCs w:val="22"/>
          <w:lang w:eastAsia="en-US"/>
        </w:rPr>
        <w:t>Задача менеджера отслеживать достижение данных показателей по итогам каждого раунда.</w:t>
      </w:r>
    </w:p>
    <w:p w:rsidR="005F6289" w:rsidRPr="002F631F" w:rsidRDefault="005F6289" w:rsidP="005F6289">
      <w:pPr>
        <w:spacing w:line="360" w:lineRule="auto"/>
        <w:jc w:val="both"/>
        <w:rPr>
          <w:rFonts w:eastAsiaTheme="minorHAnsi"/>
          <w:sz w:val="28"/>
          <w:szCs w:val="22"/>
          <w:lang w:eastAsia="en-US"/>
        </w:rPr>
      </w:pPr>
      <w:r w:rsidRPr="002F631F">
        <w:rPr>
          <w:rFonts w:eastAsiaTheme="minorHAnsi"/>
          <w:sz w:val="28"/>
          <w:szCs w:val="22"/>
          <w:lang w:eastAsia="en-US"/>
        </w:rPr>
        <w:t>Окончание раундов:</w:t>
      </w:r>
    </w:p>
    <w:p w:rsidR="005F6289" w:rsidRPr="002F631F" w:rsidRDefault="005F6289" w:rsidP="005F6289">
      <w:pPr>
        <w:spacing w:line="360" w:lineRule="auto"/>
        <w:jc w:val="both"/>
        <w:rPr>
          <w:rFonts w:eastAsiaTheme="minorHAnsi"/>
          <w:sz w:val="28"/>
          <w:szCs w:val="22"/>
          <w:lang w:eastAsia="en-US"/>
        </w:rPr>
      </w:pPr>
      <w:r w:rsidRPr="002F631F">
        <w:rPr>
          <w:rFonts w:eastAsiaTheme="minorHAnsi"/>
          <w:sz w:val="28"/>
          <w:szCs w:val="22"/>
          <w:lang w:eastAsia="en-US"/>
        </w:rPr>
        <w:t>Тренер, вместе с менеджером по улучшению, анализируют полученные данные. В процессе опроса участников, дополнительно выявляют проблемы по качеству, отклонениям от плана производства, затратам и культуре производства.</w:t>
      </w:r>
    </w:p>
    <w:p w:rsidR="005F6289" w:rsidRPr="002F631F" w:rsidRDefault="005F6289" w:rsidP="005F6289">
      <w:pPr>
        <w:spacing w:line="360" w:lineRule="auto"/>
        <w:jc w:val="both"/>
        <w:rPr>
          <w:rFonts w:eastAsiaTheme="minorHAnsi"/>
          <w:sz w:val="28"/>
          <w:szCs w:val="22"/>
          <w:lang w:eastAsia="en-US"/>
        </w:rPr>
      </w:pPr>
      <w:r w:rsidRPr="002F631F">
        <w:rPr>
          <w:rFonts w:eastAsiaTheme="minorHAnsi"/>
          <w:sz w:val="28"/>
          <w:szCs w:val="22"/>
          <w:lang w:eastAsia="en-US"/>
        </w:rPr>
        <w:t>Фиксируются идеи по улучшению процесса. После опроса и анализа мастер в раздел “ТОР 3” вносит три самые важные проблемы, с учетом фокуса качества, исполнения заказа, затрат и культуре производства. Разрабатываются мероприятия, назначаются сроки и ответственные.</w:t>
      </w:r>
    </w:p>
    <w:p w:rsidR="005F6289" w:rsidRPr="002F631F" w:rsidRDefault="005F6289" w:rsidP="005F6289">
      <w:pPr>
        <w:spacing w:line="360" w:lineRule="auto"/>
        <w:jc w:val="both"/>
        <w:rPr>
          <w:rFonts w:eastAsiaTheme="minorHAnsi"/>
          <w:sz w:val="28"/>
          <w:szCs w:val="22"/>
          <w:lang w:eastAsia="en-US"/>
        </w:rPr>
      </w:pPr>
      <w:r w:rsidRPr="002F631F">
        <w:rPr>
          <w:rFonts w:eastAsiaTheme="minorHAnsi"/>
          <w:sz w:val="28"/>
          <w:szCs w:val="22"/>
          <w:lang w:eastAsia="en-US"/>
        </w:rPr>
        <w:t xml:space="preserve">Далее участникам дается время для реализации мероприятий на своих рабочих местах. </w:t>
      </w:r>
    </w:p>
    <w:p w:rsidR="005F6289" w:rsidRPr="002F631F" w:rsidRDefault="005F6289" w:rsidP="005F6289">
      <w:pPr>
        <w:spacing w:line="360" w:lineRule="auto"/>
        <w:jc w:val="both"/>
        <w:rPr>
          <w:rFonts w:eastAsiaTheme="minorHAnsi"/>
          <w:sz w:val="28"/>
          <w:szCs w:val="22"/>
          <w:lang w:eastAsia="en-US"/>
        </w:rPr>
      </w:pPr>
      <w:r w:rsidRPr="002F631F">
        <w:rPr>
          <w:rFonts w:eastAsiaTheme="minorHAnsi"/>
          <w:sz w:val="28"/>
          <w:szCs w:val="22"/>
          <w:lang w:eastAsia="en-US"/>
        </w:rPr>
        <w:t>По окончанию 3-го раунда:</w:t>
      </w:r>
    </w:p>
    <w:p w:rsidR="005F6289" w:rsidRPr="002F631F" w:rsidRDefault="005F6289" w:rsidP="005F6289">
      <w:pPr>
        <w:spacing w:line="360" w:lineRule="auto"/>
        <w:jc w:val="both"/>
        <w:rPr>
          <w:rFonts w:eastAsiaTheme="minorHAnsi"/>
          <w:sz w:val="28"/>
          <w:szCs w:val="22"/>
          <w:lang w:eastAsia="en-US"/>
        </w:rPr>
      </w:pPr>
      <w:r w:rsidRPr="002F631F">
        <w:rPr>
          <w:rFonts w:eastAsiaTheme="minorHAnsi"/>
          <w:sz w:val="28"/>
          <w:szCs w:val="22"/>
          <w:lang w:eastAsia="en-US"/>
        </w:rPr>
        <w:t>Подведение итогов игры. Сравнение ситуаций1,2 и 3 раундов. Разбор полетов. Получение обратной связи от участников обучения.</w:t>
      </w:r>
    </w:p>
    <w:p w:rsidR="005F6289" w:rsidRPr="002F631F" w:rsidRDefault="005F6289" w:rsidP="005F6289">
      <w:pPr>
        <w:spacing w:line="360" w:lineRule="auto"/>
        <w:jc w:val="both"/>
        <w:rPr>
          <w:rFonts w:eastAsiaTheme="minorHAnsi"/>
          <w:b/>
          <w:sz w:val="28"/>
          <w:szCs w:val="22"/>
          <w:lang w:eastAsia="en-US"/>
        </w:rPr>
      </w:pPr>
      <w:r w:rsidRPr="002F631F">
        <w:rPr>
          <w:rFonts w:eastAsiaTheme="minorHAnsi"/>
          <w:b/>
          <w:sz w:val="28"/>
          <w:szCs w:val="22"/>
          <w:lang w:eastAsia="en-US"/>
        </w:rPr>
        <w:t>По завершению игры</w:t>
      </w:r>
    </w:p>
    <w:p w:rsidR="005F6289" w:rsidRPr="006F1148" w:rsidRDefault="005F6289" w:rsidP="005F6289">
      <w:pPr>
        <w:spacing w:line="360" w:lineRule="auto"/>
        <w:ind w:left="375"/>
        <w:jc w:val="both"/>
        <w:rPr>
          <w:rFonts w:eastAsiaTheme="minorHAnsi"/>
          <w:sz w:val="28"/>
          <w:szCs w:val="22"/>
          <w:lang w:eastAsia="en-US"/>
        </w:rPr>
      </w:pPr>
      <w:r w:rsidRPr="006F1148">
        <w:rPr>
          <w:rFonts w:eastAsiaTheme="minorHAnsi"/>
          <w:sz w:val="28"/>
          <w:szCs w:val="22"/>
          <w:lang w:eastAsia="en-US"/>
        </w:rPr>
        <w:t>1.Очистить стенды с информацией.</w:t>
      </w:r>
    </w:p>
    <w:p w:rsidR="005F6289" w:rsidRPr="002F631F" w:rsidRDefault="005F6289" w:rsidP="005F6289">
      <w:pPr>
        <w:spacing w:after="160" w:line="360" w:lineRule="auto"/>
        <w:ind w:left="375"/>
        <w:contextualSpacing/>
        <w:jc w:val="both"/>
        <w:rPr>
          <w:rFonts w:eastAsiaTheme="minorHAnsi"/>
          <w:sz w:val="28"/>
          <w:szCs w:val="22"/>
          <w:lang w:eastAsia="en-US"/>
        </w:rPr>
      </w:pPr>
      <w:r>
        <w:rPr>
          <w:rFonts w:eastAsiaTheme="minorHAnsi"/>
          <w:sz w:val="28"/>
          <w:szCs w:val="22"/>
          <w:lang w:eastAsia="en-US"/>
        </w:rPr>
        <w:t>2.</w:t>
      </w:r>
      <w:r w:rsidRPr="002F631F">
        <w:rPr>
          <w:rFonts w:eastAsiaTheme="minorHAnsi"/>
          <w:sz w:val="28"/>
          <w:szCs w:val="22"/>
          <w:lang w:eastAsia="en-US"/>
        </w:rPr>
        <w:t>Следует разобрать все сборочные единицы и разложить в соответствующие лотки.</w:t>
      </w:r>
    </w:p>
    <w:p w:rsidR="005F6289" w:rsidRDefault="005F6289" w:rsidP="005F6289">
      <w:pPr>
        <w:spacing w:after="160" w:line="360" w:lineRule="auto"/>
        <w:ind w:left="375"/>
        <w:contextualSpacing/>
        <w:jc w:val="both"/>
        <w:rPr>
          <w:rFonts w:eastAsiaTheme="minorHAnsi"/>
          <w:sz w:val="28"/>
          <w:szCs w:val="22"/>
          <w:lang w:eastAsia="en-US"/>
        </w:rPr>
      </w:pPr>
      <w:r>
        <w:rPr>
          <w:rFonts w:eastAsiaTheme="minorHAnsi"/>
          <w:sz w:val="28"/>
          <w:szCs w:val="22"/>
          <w:lang w:eastAsia="en-US"/>
        </w:rPr>
        <w:t>3.</w:t>
      </w:r>
      <w:r w:rsidRPr="002F631F">
        <w:rPr>
          <w:rFonts w:eastAsiaTheme="minorHAnsi"/>
          <w:sz w:val="28"/>
          <w:szCs w:val="22"/>
          <w:lang w:eastAsia="en-US"/>
        </w:rPr>
        <w:t>Вернуть вс</w:t>
      </w:r>
      <w:r>
        <w:rPr>
          <w:rFonts w:eastAsiaTheme="minorHAnsi"/>
          <w:sz w:val="28"/>
          <w:szCs w:val="22"/>
          <w:lang w:eastAsia="en-US"/>
        </w:rPr>
        <w:t>е инструменты и приспособления.</w:t>
      </w:r>
    </w:p>
    <w:p w:rsidR="005F6289" w:rsidRPr="006F1148" w:rsidRDefault="005F6289" w:rsidP="005F6289">
      <w:pPr>
        <w:spacing w:after="160" w:line="360" w:lineRule="auto"/>
        <w:ind w:left="375"/>
        <w:contextualSpacing/>
        <w:jc w:val="both"/>
        <w:rPr>
          <w:rFonts w:eastAsiaTheme="minorHAnsi"/>
          <w:sz w:val="28"/>
          <w:szCs w:val="22"/>
          <w:lang w:eastAsia="en-US"/>
        </w:rPr>
      </w:pPr>
      <w:r>
        <w:rPr>
          <w:rFonts w:eastAsiaTheme="minorHAnsi"/>
          <w:sz w:val="28"/>
          <w:szCs w:val="22"/>
          <w:lang w:eastAsia="en-US"/>
        </w:rPr>
        <w:t>4.</w:t>
      </w:r>
      <w:r w:rsidRPr="002F631F">
        <w:rPr>
          <w:rFonts w:eastAsiaTheme="minorHAnsi"/>
          <w:sz w:val="28"/>
          <w:szCs w:val="22"/>
          <w:lang w:eastAsia="en-US"/>
        </w:rPr>
        <w:t>Очистить рабочие места.</w:t>
      </w:r>
    </w:p>
    <w:p w:rsidR="005F6289" w:rsidRDefault="005F6289" w:rsidP="005F6289">
      <w:pPr>
        <w:spacing w:line="360" w:lineRule="auto"/>
        <w:jc w:val="center"/>
        <w:rPr>
          <w:rFonts w:eastAsiaTheme="minorHAnsi"/>
          <w:b/>
          <w:color w:val="00B050"/>
          <w:sz w:val="40"/>
          <w:szCs w:val="22"/>
          <w:lang w:eastAsia="en-US"/>
        </w:rPr>
      </w:pPr>
    </w:p>
    <w:p w:rsidR="005F6289" w:rsidRDefault="005F6289" w:rsidP="005F6289">
      <w:pPr>
        <w:spacing w:line="360" w:lineRule="auto"/>
        <w:jc w:val="center"/>
        <w:rPr>
          <w:rFonts w:eastAsiaTheme="minorHAnsi"/>
          <w:b/>
          <w:color w:val="00B050"/>
          <w:sz w:val="40"/>
          <w:szCs w:val="22"/>
          <w:lang w:eastAsia="en-US"/>
        </w:rPr>
      </w:pPr>
    </w:p>
    <w:p w:rsidR="005F6289" w:rsidRDefault="005F6289" w:rsidP="005F6289">
      <w:pPr>
        <w:spacing w:line="360" w:lineRule="auto"/>
        <w:jc w:val="center"/>
        <w:rPr>
          <w:rFonts w:eastAsiaTheme="minorHAnsi"/>
          <w:b/>
          <w:color w:val="00B050"/>
          <w:sz w:val="40"/>
          <w:szCs w:val="22"/>
          <w:lang w:eastAsia="en-US"/>
        </w:rPr>
      </w:pPr>
    </w:p>
    <w:p w:rsidR="005F6289" w:rsidRDefault="005F6289" w:rsidP="005F6289">
      <w:pPr>
        <w:spacing w:line="360" w:lineRule="auto"/>
        <w:jc w:val="center"/>
        <w:rPr>
          <w:rFonts w:eastAsiaTheme="minorHAnsi"/>
          <w:b/>
          <w:color w:val="00B050"/>
          <w:sz w:val="40"/>
          <w:szCs w:val="22"/>
          <w:lang w:eastAsia="en-US"/>
        </w:rPr>
      </w:pPr>
    </w:p>
    <w:p w:rsidR="005F6289" w:rsidRPr="006F1148" w:rsidRDefault="005F6289" w:rsidP="005F6289">
      <w:pPr>
        <w:spacing w:line="360" w:lineRule="auto"/>
        <w:jc w:val="center"/>
        <w:rPr>
          <w:rFonts w:eastAsiaTheme="minorHAnsi"/>
          <w:b/>
          <w:sz w:val="40"/>
          <w:szCs w:val="40"/>
          <w:lang w:eastAsia="en-US"/>
        </w:rPr>
      </w:pPr>
      <w:r w:rsidRPr="006F1148">
        <w:rPr>
          <w:rFonts w:eastAsiaTheme="minorHAnsi"/>
          <w:b/>
          <w:sz w:val="40"/>
          <w:szCs w:val="40"/>
          <w:lang w:eastAsia="en-US"/>
        </w:rPr>
        <w:lastRenderedPageBreak/>
        <w:t>ИСПОЛЬЗУЕМЫЕ СТЕНДЫ С ИНФОРМАЦИЕЙ</w:t>
      </w:r>
    </w:p>
    <w:tbl>
      <w:tblPr>
        <w:tblW w:w="0" w:type="auto"/>
        <w:jc w:val="center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</w:tblBorders>
        <w:tblLook w:val="04A0"/>
      </w:tblPr>
      <w:tblGrid>
        <w:gridCol w:w="507"/>
        <w:gridCol w:w="841"/>
        <w:gridCol w:w="742"/>
        <w:gridCol w:w="686"/>
        <w:gridCol w:w="506"/>
        <w:gridCol w:w="506"/>
        <w:gridCol w:w="846"/>
        <w:gridCol w:w="749"/>
        <w:gridCol w:w="691"/>
        <w:gridCol w:w="506"/>
        <w:gridCol w:w="506"/>
        <w:gridCol w:w="857"/>
        <w:gridCol w:w="808"/>
        <w:gridCol w:w="740"/>
        <w:gridCol w:w="506"/>
      </w:tblGrid>
      <w:tr w:rsidR="005F6289" w:rsidRPr="002F631F" w:rsidTr="005F6289">
        <w:trPr>
          <w:trHeight w:val="883"/>
          <w:jc w:val="center"/>
        </w:trPr>
        <w:tc>
          <w:tcPr>
            <w:tcW w:w="11254" w:type="dxa"/>
            <w:gridSpan w:val="15"/>
            <w:shd w:val="clear" w:color="auto" w:fill="FF0000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  <w:r w:rsidRPr="002F631F">
              <w:rPr>
                <w:rFonts w:eastAsiaTheme="minorHAnsi"/>
                <w:b/>
                <w:color w:val="FFFFFF" w:themeColor="background1"/>
                <w:sz w:val="48"/>
                <w:szCs w:val="22"/>
                <w:lang w:eastAsia="en-US"/>
              </w:rPr>
              <w:t>Безопасность</w:t>
            </w: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3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8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5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29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2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3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8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5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29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2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 w:val="restart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16"/>
                <w:lang w:eastAsia="en-US"/>
              </w:rPr>
            </w:pPr>
            <w:r w:rsidRPr="002F631F">
              <w:rPr>
                <w:rFonts w:eastAsiaTheme="minorHAnsi"/>
                <w:b/>
                <w:sz w:val="28"/>
                <w:szCs w:val="22"/>
                <w:lang w:eastAsia="en-US"/>
              </w:rPr>
              <w:t>Форма «Крест безопасности»</w:t>
            </w: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 w:val="restart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  <w:r w:rsidRPr="002F631F">
              <w:rPr>
                <w:rFonts w:eastAsiaTheme="minorHAnsi"/>
                <w:b/>
                <w:sz w:val="28"/>
                <w:szCs w:val="22"/>
                <w:lang w:eastAsia="en-US"/>
              </w:rPr>
              <w:t>Форма «Безопасность человека»</w:t>
            </w: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 w:val="restart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  <w:r w:rsidRPr="002F631F">
              <w:rPr>
                <w:rFonts w:eastAsiaTheme="minorHAnsi"/>
                <w:b/>
                <w:sz w:val="28"/>
                <w:szCs w:val="22"/>
                <w:lang w:eastAsia="en-US"/>
              </w:rPr>
              <w:t xml:space="preserve">Форма «Статистика по </w:t>
            </w:r>
            <w:proofErr w:type="spellStart"/>
            <w:r w:rsidRPr="002F631F">
              <w:rPr>
                <w:rFonts w:eastAsiaTheme="minorHAnsi"/>
                <w:b/>
                <w:sz w:val="28"/>
                <w:szCs w:val="22"/>
                <w:lang w:eastAsia="en-US"/>
              </w:rPr>
              <w:t>травмоопасным</w:t>
            </w:r>
            <w:proofErr w:type="spellEnd"/>
            <w:r w:rsidRPr="002F631F">
              <w:rPr>
                <w:rFonts w:eastAsiaTheme="minorHAnsi"/>
                <w:b/>
                <w:sz w:val="28"/>
                <w:szCs w:val="22"/>
                <w:lang w:eastAsia="en-US"/>
              </w:rPr>
              <w:t xml:space="preserve"> ситуациям»</w:t>
            </w: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3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8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5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29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2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3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8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5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29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2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 w:val="restart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  <w:r w:rsidRPr="002F631F">
              <w:rPr>
                <w:rFonts w:eastAsiaTheme="minorHAnsi"/>
                <w:b/>
                <w:sz w:val="28"/>
                <w:szCs w:val="22"/>
                <w:lang w:eastAsia="en-US"/>
              </w:rPr>
              <w:t>Инструкция по заполнению формы «Крест безопасности»</w:t>
            </w: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 w:val="restart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  <w:r w:rsidRPr="002F631F">
              <w:rPr>
                <w:rFonts w:eastAsiaTheme="minorHAnsi"/>
                <w:b/>
                <w:sz w:val="28"/>
                <w:szCs w:val="22"/>
                <w:lang w:eastAsia="en-US"/>
              </w:rPr>
              <w:t>Инструкция по заполнению формы «Безопасность человека»</w:t>
            </w: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 w:val="restart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  <w:r w:rsidRPr="002F631F">
              <w:rPr>
                <w:rFonts w:eastAsiaTheme="minorHAnsi"/>
                <w:b/>
                <w:sz w:val="28"/>
                <w:szCs w:val="22"/>
                <w:lang w:eastAsia="en-US"/>
              </w:rPr>
              <w:t>Форма «ТОР-3»</w:t>
            </w: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3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8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5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29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2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3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8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5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29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2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</w:tbl>
    <w:p w:rsidR="005F6289" w:rsidRPr="002F631F" w:rsidRDefault="005F6289" w:rsidP="005F6289">
      <w:pPr>
        <w:spacing w:line="360" w:lineRule="auto"/>
        <w:jc w:val="both"/>
        <w:rPr>
          <w:rFonts w:eastAsiaTheme="minorHAnsi"/>
          <w:sz w:val="28"/>
          <w:szCs w:val="22"/>
          <w:lang w:eastAsia="en-US"/>
        </w:rPr>
      </w:pPr>
    </w:p>
    <w:p w:rsidR="005F6289" w:rsidRPr="002F631F" w:rsidRDefault="005F6289" w:rsidP="005F6289">
      <w:pPr>
        <w:spacing w:after="160" w:line="259" w:lineRule="auto"/>
        <w:rPr>
          <w:rFonts w:eastAsiaTheme="minorHAnsi"/>
          <w:sz w:val="28"/>
          <w:szCs w:val="22"/>
          <w:lang w:eastAsia="en-US"/>
        </w:rPr>
      </w:pPr>
    </w:p>
    <w:tbl>
      <w:tblPr>
        <w:tblW w:w="0" w:type="auto"/>
        <w:jc w:val="center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</w:tblBorders>
        <w:tblLook w:val="04A0"/>
      </w:tblPr>
      <w:tblGrid>
        <w:gridCol w:w="526"/>
        <w:gridCol w:w="818"/>
        <w:gridCol w:w="733"/>
        <w:gridCol w:w="683"/>
        <w:gridCol w:w="528"/>
        <w:gridCol w:w="528"/>
        <w:gridCol w:w="820"/>
        <w:gridCol w:w="737"/>
        <w:gridCol w:w="688"/>
        <w:gridCol w:w="528"/>
        <w:gridCol w:w="528"/>
        <w:gridCol w:w="852"/>
        <w:gridCol w:w="779"/>
        <w:gridCol w:w="721"/>
        <w:gridCol w:w="528"/>
      </w:tblGrid>
      <w:tr w:rsidR="005F6289" w:rsidRPr="002F631F" w:rsidTr="005F6289">
        <w:trPr>
          <w:trHeight w:val="883"/>
          <w:jc w:val="center"/>
        </w:trPr>
        <w:tc>
          <w:tcPr>
            <w:tcW w:w="11254" w:type="dxa"/>
            <w:gridSpan w:val="15"/>
            <w:shd w:val="clear" w:color="auto" w:fill="0070C0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  <w:r w:rsidRPr="002F631F">
              <w:rPr>
                <w:rFonts w:eastAsiaTheme="minorHAnsi"/>
                <w:b/>
                <w:color w:val="FFFFFF" w:themeColor="background1"/>
                <w:sz w:val="48"/>
                <w:szCs w:val="22"/>
                <w:lang w:eastAsia="en-US"/>
              </w:rPr>
              <w:t>Качество</w:t>
            </w: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3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8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5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29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2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3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8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5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29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2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 w:val="restart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16"/>
                <w:lang w:eastAsia="en-US"/>
              </w:rPr>
            </w:pPr>
            <w:r w:rsidRPr="002F631F">
              <w:rPr>
                <w:rFonts w:eastAsiaTheme="minorHAnsi"/>
                <w:b/>
                <w:sz w:val="28"/>
                <w:szCs w:val="22"/>
                <w:lang w:eastAsia="en-US"/>
              </w:rPr>
              <w:t xml:space="preserve">Форма «Статистика </w:t>
            </w:r>
            <w:r w:rsidRPr="002F631F">
              <w:rPr>
                <w:rFonts w:eastAsiaTheme="minorHAnsi"/>
                <w:b/>
                <w:sz w:val="28"/>
                <w:szCs w:val="22"/>
                <w:lang w:val="en-US" w:eastAsia="en-US"/>
              </w:rPr>
              <w:t>FTT</w:t>
            </w:r>
            <w:r w:rsidRPr="002F631F">
              <w:rPr>
                <w:rFonts w:eastAsiaTheme="minorHAnsi"/>
                <w:b/>
                <w:sz w:val="28"/>
                <w:szCs w:val="22"/>
                <w:lang w:eastAsia="en-US"/>
              </w:rPr>
              <w:t>»</w:t>
            </w: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 w:val="restart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  <w:r w:rsidRPr="002F631F">
              <w:rPr>
                <w:rFonts w:eastAsiaTheme="minorHAnsi"/>
                <w:b/>
                <w:sz w:val="28"/>
                <w:szCs w:val="22"/>
                <w:lang w:eastAsia="en-US"/>
              </w:rPr>
              <w:t>Форма «Статистика D</w:t>
            </w:r>
            <w:r w:rsidRPr="002F631F">
              <w:rPr>
                <w:rFonts w:eastAsiaTheme="minorHAnsi"/>
                <w:b/>
                <w:sz w:val="28"/>
                <w:szCs w:val="22"/>
                <w:lang w:val="en-US" w:eastAsia="en-US"/>
              </w:rPr>
              <w:t>PU</w:t>
            </w:r>
            <w:r w:rsidRPr="002F631F">
              <w:rPr>
                <w:rFonts w:eastAsiaTheme="minorHAnsi"/>
                <w:b/>
                <w:sz w:val="28"/>
                <w:szCs w:val="22"/>
                <w:lang w:eastAsia="en-US"/>
              </w:rPr>
              <w:t>»</w:t>
            </w: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 w:val="restart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  <w:r w:rsidRPr="002F631F">
              <w:rPr>
                <w:rFonts w:eastAsiaTheme="minorHAnsi"/>
                <w:b/>
                <w:sz w:val="28"/>
                <w:szCs w:val="22"/>
                <w:lang w:eastAsia="en-US"/>
              </w:rPr>
              <w:t xml:space="preserve">Форма «Матрица </w:t>
            </w:r>
            <w:proofErr w:type="spellStart"/>
            <w:r w:rsidRPr="002F631F">
              <w:rPr>
                <w:rFonts w:eastAsiaTheme="minorHAnsi"/>
                <w:b/>
                <w:sz w:val="28"/>
                <w:szCs w:val="22"/>
                <w:lang w:eastAsia="en-US"/>
              </w:rPr>
              <w:t>автокачества</w:t>
            </w:r>
            <w:proofErr w:type="spellEnd"/>
            <w:r w:rsidRPr="002F631F">
              <w:rPr>
                <w:rFonts w:eastAsiaTheme="minorHAnsi"/>
                <w:b/>
                <w:sz w:val="28"/>
                <w:szCs w:val="22"/>
                <w:lang w:eastAsia="en-US"/>
              </w:rPr>
              <w:t>»</w:t>
            </w: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3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8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5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29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2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3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8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5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29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2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 w:val="restart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  <w:r w:rsidRPr="002F631F">
              <w:rPr>
                <w:rFonts w:eastAsiaTheme="minorHAnsi"/>
                <w:b/>
                <w:sz w:val="28"/>
                <w:szCs w:val="22"/>
                <w:lang w:eastAsia="en-US"/>
              </w:rPr>
              <w:t>Инструкция по заполнению формы «Статистика FTT»</w:t>
            </w: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 w:val="restart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  <w:r w:rsidRPr="002F631F">
              <w:rPr>
                <w:rFonts w:eastAsiaTheme="minorHAnsi"/>
                <w:b/>
                <w:sz w:val="28"/>
                <w:szCs w:val="22"/>
                <w:lang w:eastAsia="en-US"/>
              </w:rPr>
              <w:t>Инструкция по заполнению формы «Статистика DPU»</w:t>
            </w: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 w:val="restart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  <w:r w:rsidRPr="002F631F">
              <w:rPr>
                <w:rFonts w:eastAsiaTheme="minorHAnsi"/>
                <w:b/>
                <w:sz w:val="28"/>
                <w:szCs w:val="22"/>
                <w:lang w:eastAsia="en-US"/>
              </w:rPr>
              <w:t>Форма «ТОР-3»</w:t>
            </w: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3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8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5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29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2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3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8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5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29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2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</w:tbl>
    <w:p w:rsidR="005F6289" w:rsidRPr="002F631F" w:rsidRDefault="005F6289" w:rsidP="005F6289">
      <w:pPr>
        <w:spacing w:after="160" w:line="259" w:lineRule="auto"/>
        <w:rPr>
          <w:rFonts w:eastAsiaTheme="minorHAnsi"/>
          <w:sz w:val="28"/>
          <w:szCs w:val="22"/>
          <w:lang w:eastAsia="en-US"/>
        </w:rPr>
      </w:pPr>
    </w:p>
    <w:tbl>
      <w:tblPr>
        <w:tblW w:w="0" w:type="auto"/>
        <w:jc w:val="center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</w:tblBorders>
        <w:tblLook w:val="04A0"/>
      </w:tblPr>
      <w:tblGrid>
        <w:gridCol w:w="523"/>
        <w:gridCol w:w="847"/>
        <w:gridCol w:w="753"/>
        <w:gridCol w:w="697"/>
        <w:gridCol w:w="522"/>
        <w:gridCol w:w="522"/>
        <w:gridCol w:w="809"/>
        <w:gridCol w:w="728"/>
        <w:gridCol w:w="679"/>
        <w:gridCol w:w="522"/>
        <w:gridCol w:w="522"/>
        <w:gridCol w:w="853"/>
        <w:gridCol w:w="779"/>
        <w:gridCol w:w="719"/>
        <w:gridCol w:w="522"/>
      </w:tblGrid>
      <w:tr w:rsidR="005F6289" w:rsidRPr="002F631F" w:rsidTr="005F6289">
        <w:trPr>
          <w:trHeight w:val="883"/>
          <w:jc w:val="center"/>
        </w:trPr>
        <w:tc>
          <w:tcPr>
            <w:tcW w:w="11254" w:type="dxa"/>
            <w:gridSpan w:val="15"/>
            <w:shd w:val="clear" w:color="auto" w:fill="FFFF00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  <w:r w:rsidRPr="002F631F">
              <w:rPr>
                <w:rFonts w:eastAsiaTheme="minorHAnsi"/>
                <w:b/>
                <w:color w:val="000000" w:themeColor="text1"/>
                <w:sz w:val="48"/>
                <w:szCs w:val="22"/>
                <w:lang w:eastAsia="en-US"/>
              </w:rPr>
              <w:lastRenderedPageBreak/>
              <w:t>Исполнение заказа</w:t>
            </w: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3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8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5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29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2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3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8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5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29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2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 w:val="restart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16"/>
                <w:lang w:eastAsia="en-US"/>
              </w:rPr>
            </w:pPr>
            <w:r w:rsidRPr="002F631F">
              <w:rPr>
                <w:rFonts w:eastAsiaTheme="minorHAnsi"/>
                <w:b/>
                <w:sz w:val="28"/>
                <w:szCs w:val="22"/>
                <w:lang w:eastAsia="en-US"/>
              </w:rPr>
              <w:t>Форма «Контроль хода производства»</w:t>
            </w: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 w:val="restart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  <w:r w:rsidRPr="002F631F">
              <w:rPr>
                <w:rFonts w:eastAsiaTheme="minorHAnsi"/>
                <w:b/>
                <w:sz w:val="28"/>
                <w:szCs w:val="22"/>
                <w:lang w:eastAsia="en-US"/>
              </w:rPr>
              <w:t xml:space="preserve">Форма «Диаграмма </w:t>
            </w:r>
            <w:proofErr w:type="spellStart"/>
            <w:r w:rsidRPr="002F631F">
              <w:rPr>
                <w:rFonts w:eastAsiaTheme="minorHAnsi"/>
                <w:b/>
                <w:sz w:val="28"/>
                <w:szCs w:val="22"/>
                <w:lang w:eastAsia="en-US"/>
              </w:rPr>
              <w:t>Ямазуми</w:t>
            </w:r>
            <w:proofErr w:type="spellEnd"/>
            <w:r w:rsidRPr="002F631F">
              <w:rPr>
                <w:rFonts w:eastAsiaTheme="minorHAnsi"/>
                <w:b/>
                <w:sz w:val="28"/>
                <w:szCs w:val="22"/>
                <w:lang w:eastAsia="en-US"/>
              </w:rPr>
              <w:t>»</w:t>
            </w: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 w:val="restart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  <w:r w:rsidRPr="002F631F">
              <w:rPr>
                <w:rFonts w:eastAsiaTheme="minorHAnsi"/>
                <w:b/>
                <w:sz w:val="28"/>
                <w:szCs w:val="22"/>
                <w:lang w:eastAsia="en-US"/>
              </w:rPr>
              <w:t>Форма «Статистика по исполнению плана производства»</w:t>
            </w: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3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8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5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29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2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3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8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5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29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2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 w:val="restart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  <w:r w:rsidRPr="002F631F">
              <w:rPr>
                <w:rFonts w:eastAsiaTheme="minorHAnsi"/>
                <w:b/>
                <w:sz w:val="28"/>
                <w:szCs w:val="22"/>
                <w:lang w:eastAsia="en-US"/>
              </w:rPr>
              <w:t>Инструкция по заполнению формы «Контроль хода производства»</w:t>
            </w: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 w:val="restart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  <w:r w:rsidRPr="002F631F">
              <w:rPr>
                <w:rFonts w:eastAsiaTheme="minorHAnsi"/>
                <w:b/>
                <w:sz w:val="28"/>
                <w:szCs w:val="22"/>
                <w:lang w:eastAsia="en-US"/>
              </w:rPr>
              <w:t xml:space="preserve">Инструкция по заполнению формы «Диаграмма </w:t>
            </w:r>
            <w:proofErr w:type="spellStart"/>
            <w:r w:rsidRPr="002F631F">
              <w:rPr>
                <w:rFonts w:eastAsiaTheme="minorHAnsi"/>
                <w:b/>
                <w:sz w:val="28"/>
                <w:szCs w:val="22"/>
                <w:lang w:eastAsia="en-US"/>
              </w:rPr>
              <w:t>Ямазуми</w:t>
            </w:r>
            <w:proofErr w:type="spellEnd"/>
            <w:r w:rsidRPr="002F631F">
              <w:rPr>
                <w:rFonts w:eastAsiaTheme="minorHAnsi"/>
                <w:b/>
                <w:sz w:val="28"/>
                <w:szCs w:val="22"/>
                <w:lang w:eastAsia="en-US"/>
              </w:rPr>
              <w:t>»</w:t>
            </w: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 w:val="restart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  <w:r w:rsidRPr="002F631F">
              <w:rPr>
                <w:rFonts w:eastAsiaTheme="minorHAnsi"/>
                <w:b/>
                <w:sz w:val="28"/>
                <w:szCs w:val="22"/>
                <w:lang w:eastAsia="en-US"/>
              </w:rPr>
              <w:t>Форма «ТОР-3»</w:t>
            </w: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3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8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5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29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2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3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8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5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29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2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</w:tbl>
    <w:p w:rsidR="005F6289" w:rsidRPr="002F631F" w:rsidRDefault="005F6289" w:rsidP="005F6289">
      <w:pPr>
        <w:spacing w:line="360" w:lineRule="auto"/>
        <w:jc w:val="both"/>
        <w:rPr>
          <w:rFonts w:eastAsiaTheme="minorHAnsi"/>
          <w:sz w:val="28"/>
          <w:szCs w:val="22"/>
          <w:lang w:eastAsia="en-US"/>
        </w:rPr>
      </w:pPr>
    </w:p>
    <w:p w:rsidR="005F6289" w:rsidRPr="002F631F" w:rsidRDefault="005F6289" w:rsidP="005F6289">
      <w:pPr>
        <w:spacing w:line="360" w:lineRule="auto"/>
        <w:jc w:val="both"/>
        <w:rPr>
          <w:rFonts w:eastAsiaTheme="minorHAnsi"/>
          <w:sz w:val="28"/>
          <w:szCs w:val="22"/>
          <w:lang w:eastAsia="en-US"/>
        </w:rPr>
      </w:pPr>
    </w:p>
    <w:p w:rsidR="005F6289" w:rsidRPr="002F631F" w:rsidRDefault="005F6289" w:rsidP="005F6289">
      <w:pPr>
        <w:spacing w:after="160" w:line="259" w:lineRule="auto"/>
        <w:rPr>
          <w:rFonts w:eastAsiaTheme="minorHAnsi"/>
          <w:sz w:val="28"/>
          <w:szCs w:val="22"/>
          <w:lang w:eastAsia="en-US"/>
        </w:rPr>
      </w:pPr>
    </w:p>
    <w:tbl>
      <w:tblPr>
        <w:tblW w:w="0" w:type="auto"/>
        <w:jc w:val="center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</w:tblBorders>
        <w:tblLook w:val="04A0"/>
      </w:tblPr>
      <w:tblGrid>
        <w:gridCol w:w="526"/>
        <w:gridCol w:w="823"/>
        <w:gridCol w:w="736"/>
        <w:gridCol w:w="685"/>
        <w:gridCol w:w="525"/>
        <w:gridCol w:w="525"/>
        <w:gridCol w:w="848"/>
        <w:gridCol w:w="761"/>
        <w:gridCol w:w="706"/>
        <w:gridCol w:w="525"/>
        <w:gridCol w:w="525"/>
        <w:gridCol w:w="824"/>
        <w:gridCol w:w="759"/>
        <w:gridCol w:w="704"/>
        <w:gridCol w:w="525"/>
      </w:tblGrid>
      <w:tr w:rsidR="005F6289" w:rsidRPr="002F631F" w:rsidTr="005F6289">
        <w:trPr>
          <w:trHeight w:val="883"/>
          <w:jc w:val="center"/>
        </w:trPr>
        <w:tc>
          <w:tcPr>
            <w:tcW w:w="11254" w:type="dxa"/>
            <w:gridSpan w:val="15"/>
            <w:shd w:val="clear" w:color="auto" w:fill="00B050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  <w:r w:rsidRPr="002F631F">
              <w:rPr>
                <w:rFonts w:eastAsiaTheme="minorHAnsi"/>
                <w:b/>
                <w:color w:val="FFFFFF" w:themeColor="background1"/>
                <w:sz w:val="48"/>
                <w:szCs w:val="22"/>
                <w:lang w:eastAsia="en-US"/>
              </w:rPr>
              <w:t>Затраты</w:t>
            </w: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3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8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5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29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2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3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8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5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29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2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 w:val="restart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16"/>
                <w:lang w:eastAsia="en-US"/>
              </w:rPr>
            </w:pPr>
            <w:r w:rsidRPr="002F631F">
              <w:rPr>
                <w:rFonts w:eastAsiaTheme="minorHAnsi"/>
                <w:b/>
                <w:sz w:val="28"/>
                <w:szCs w:val="22"/>
                <w:lang w:eastAsia="en-US"/>
              </w:rPr>
              <w:t>Форма «Статистика трудозатрат»</w:t>
            </w: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 w:val="restart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  <w:r w:rsidRPr="002F631F">
              <w:rPr>
                <w:rFonts w:eastAsiaTheme="minorHAnsi"/>
                <w:b/>
                <w:sz w:val="28"/>
                <w:szCs w:val="22"/>
                <w:lang w:eastAsia="en-US"/>
              </w:rPr>
              <w:t>Форма «Статистика затрат на использование площадей»</w:t>
            </w: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 w:val="restart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  <w:r w:rsidRPr="002F631F">
              <w:rPr>
                <w:rFonts w:eastAsiaTheme="minorHAnsi"/>
                <w:b/>
                <w:sz w:val="28"/>
                <w:szCs w:val="22"/>
                <w:lang w:eastAsia="en-US"/>
              </w:rPr>
              <w:t>Форма «Статистика затрат на запасы»</w:t>
            </w: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3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8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5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29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2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3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8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5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29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2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 w:val="restart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  <w:r w:rsidRPr="002F631F">
              <w:rPr>
                <w:rFonts w:eastAsiaTheme="minorHAnsi"/>
                <w:b/>
                <w:sz w:val="28"/>
                <w:szCs w:val="22"/>
                <w:lang w:eastAsia="en-US"/>
              </w:rPr>
              <w:t>Инструкция по заполнению формы «Затраты»</w:t>
            </w: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 w:val="restart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  <w:r w:rsidRPr="002F631F">
              <w:rPr>
                <w:rFonts w:eastAsiaTheme="minorHAnsi"/>
                <w:b/>
                <w:sz w:val="28"/>
                <w:szCs w:val="22"/>
                <w:lang w:eastAsia="en-US"/>
              </w:rPr>
              <w:t>Инструкция по заполнению формы «ТОП-3»</w:t>
            </w: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 w:val="restart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  <w:r w:rsidRPr="002F631F">
              <w:rPr>
                <w:rFonts w:eastAsiaTheme="minorHAnsi"/>
                <w:b/>
                <w:sz w:val="28"/>
                <w:szCs w:val="22"/>
                <w:lang w:eastAsia="en-US"/>
              </w:rPr>
              <w:t>Форма «ТОР-3»</w:t>
            </w: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3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8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5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29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2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3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8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5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29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2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</w:tbl>
    <w:p w:rsidR="005F6289" w:rsidRPr="002F631F" w:rsidRDefault="005F6289" w:rsidP="005F6289">
      <w:pPr>
        <w:spacing w:line="360" w:lineRule="auto"/>
        <w:jc w:val="both"/>
        <w:rPr>
          <w:rFonts w:eastAsiaTheme="minorHAnsi"/>
          <w:sz w:val="28"/>
          <w:szCs w:val="22"/>
          <w:lang w:eastAsia="en-US"/>
        </w:rPr>
      </w:pPr>
    </w:p>
    <w:p w:rsidR="005F6289" w:rsidRPr="002F631F" w:rsidRDefault="005F6289" w:rsidP="005F6289">
      <w:pPr>
        <w:spacing w:line="360" w:lineRule="auto"/>
        <w:jc w:val="both"/>
        <w:rPr>
          <w:rFonts w:eastAsiaTheme="minorHAnsi"/>
          <w:sz w:val="28"/>
          <w:szCs w:val="22"/>
          <w:lang w:eastAsia="en-US"/>
        </w:rPr>
      </w:pPr>
    </w:p>
    <w:p w:rsidR="005F6289" w:rsidRPr="002F631F" w:rsidRDefault="005F6289" w:rsidP="005F6289">
      <w:pPr>
        <w:spacing w:line="360" w:lineRule="auto"/>
        <w:jc w:val="both"/>
        <w:rPr>
          <w:rFonts w:eastAsiaTheme="minorHAnsi"/>
          <w:sz w:val="28"/>
          <w:szCs w:val="22"/>
          <w:lang w:eastAsia="en-US"/>
        </w:rPr>
      </w:pPr>
    </w:p>
    <w:p w:rsidR="005F6289" w:rsidRPr="002F631F" w:rsidRDefault="005F6289" w:rsidP="005F6289">
      <w:pPr>
        <w:spacing w:after="160" w:line="259" w:lineRule="auto"/>
        <w:rPr>
          <w:rFonts w:eastAsiaTheme="minorHAnsi"/>
          <w:sz w:val="28"/>
          <w:szCs w:val="22"/>
          <w:lang w:eastAsia="en-US"/>
        </w:rPr>
      </w:pPr>
    </w:p>
    <w:tbl>
      <w:tblPr>
        <w:tblW w:w="0" w:type="auto"/>
        <w:jc w:val="center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</w:tblBorders>
        <w:tblLook w:val="04A0"/>
      </w:tblPr>
      <w:tblGrid>
        <w:gridCol w:w="501"/>
        <w:gridCol w:w="877"/>
        <w:gridCol w:w="834"/>
        <w:gridCol w:w="808"/>
        <w:gridCol w:w="503"/>
        <w:gridCol w:w="503"/>
        <w:gridCol w:w="812"/>
        <w:gridCol w:w="723"/>
        <w:gridCol w:w="672"/>
        <w:gridCol w:w="503"/>
        <w:gridCol w:w="503"/>
        <w:gridCol w:w="818"/>
        <w:gridCol w:w="747"/>
        <w:gridCol w:w="690"/>
        <w:gridCol w:w="503"/>
      </w:tblGrid>
      <w:tr w:rsidR="005F6289" w:rsidRPr="002F631F" w:rsidTr="005F6289">
        <w:trPr>
          <w:trHeight w:val="883"/>
          <w:jc w:val="center"/>
        </w:trPr>
        <w:tc>
          <w:tcPr>
            <w:tcW w:w="11254" w:type="dxa"/>
            <w:gridSpan w:val="15"/>
            <w:shd w:val="clear" w:color="auto" w:fill="00B0F0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  <w:r w:rsidRPr="002F631F">
              <w:rPr>
                <w:rFonts w:eastAsiaTheme="minorHAnsi"/>
                <w:b/>
                <w:color w:val="FFFFFF" w:themeColor="background1"/>
                <w:sz w:val="48"/>
                <w:szCs w:val="22"/>
                <w:lang w:eastAsia="en-US"/>
              </w:rPr>
              <w:t>Культура производства</w:t>
            </w: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3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8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5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29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2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3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8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5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29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2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 w:val="restart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16"/>
                <w:lang w:eastAsia="en-US"/>
              </w:rPr>
            </w:pPr>
            <w:r w:rsidRPr="002F631F">
              <w:rPr>
                <w:rFonts w:eastAsiaTheme="minorHAnsi"/>
                <w:b/>
                <w:szCs w:val="22"/>
                <w:lang w:eastAsia="en-US"/>
              </w:rPr>
              <w:t>Форма «Квалификационная матрица»</w:t>
            </w: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 w:val="restart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  <w:r w:rsidRPr="002F631F">
              <w:rPr>
                <w:rFonts w:eastAsiaTheme="minorHAnsi"/>
                <w:b/>
                <w:sz w:val="28"/>
                <w:szCs w:val="22"/>
                <w:lang w:eastAsia="en-US"/>
              </w:rPr>
              <w:t>Форма «Результаты аудита по 5</w:t>
            </w:r>
            <w:r w:rsidRPr="002F631F">
              <w:rPr>
                <w:rFonts w:eastAsiaTheme="minorHAnsi"/>
                <w:b/>
                <w:sz w:val="28"/>
                <w:szCs w:val="22"/>
                <w:lang w:val="en-US" w:eastAsia="en-US"/>
              </w:rPr>
              <w:t>S</w:t>
            </w:r>
            <w:r w:rsidRPr="002F631F">
              <w:rPr>
                <w:rFonts w:eastAsiaTheme="minorHAnsi"/>
                <w:b/>
                <w:sz w:val="28"/>
                <w:szCs w:val="22"/>
                <w:lang w:eastAsia="en-US"/>
              </w:rPr>
              <w:t>»</w:t>
            </w: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 w:val="restart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  <w:r w:rsidRPr="002F631F">
              <w:rPr>
                <w:rFonts w:eastAsiaTheme="minorHAnsi"/>
                <w:b/>
                <w:sz w:val="28"/>
                <w:szCs w:val="22"/>
                <w:lang w:eastAsia="en-US"/>
              </w:rPr>
              <w:t xml:space="preserve">Форма «Статистика по </w:t>
            </w:r>
            <w:r w:rsidRPr="002F631F">
              <w:rPr>
                <w:rFonts w:eastAsiaTheme="minorHAnsi"/>
                <w:b/>
                <w:sz w:val="28"/>
                <w:szCs w:val="22"/>
                <w:lang w:val="en-US" w:eastAsia="en-US"/>
              </w:rPr>
              <w:t>kaizen</w:t>
            </w:r>
            <w:r w:rsidRPr="002F631F">
              <w:rPr>
                <w:rFonts w:eastAsiaTheme="minorHAnsi"/>
                <w:b/>
                <w:sz w:val="28"/>
                <w:szCs w:val="22"/>
                <w:lang w:eastAsia="en-US"/>
              </w:rPr>
              <w:t>»</w:t>
            </w: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3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8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5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29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2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3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8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5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29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2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 w:val="restart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  <w:r w:rsidRPr="002F631F">
              <w:rPr>
                <w:rFonts w:eastAsiaTheme="minorHAnsi"/>
                <w:b/>
                <w:szCs w:val="22"/>
                <w:lang w:eastAsia="en-US"/>
              </w:rPr>
              <w:t>Инструкция по заполнению формы «Квалификационная матрица»</w:t>
            </w: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 w:val="restart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  <w:r w:rsidRPr="002F631F">
              <w:rPr>
                <w:rFonts w:eastAsiaTheme="minorHAnsi"/>
                <w:b/>
                <w:sz w:val="28"/>
                <w:szCs w:val="22"/>
                <w:lang w:eastAsia="en-US"/>
              </w:rPr>
              <w:t>Форма «Чек-лист по 5</w:t>
            </w:r>
            <w:r w:rsidRPr="002F631F">
              <w:rPr>
                <w:rFonts w:eastAsiaTheme="minorHAnsi"/>
                <w:b/>
                <w:sz w:val="28"/>
                <w:szCs w:val="22"/>
                <w:lang w:val="en-US" w:eastAsia="en-US"/>
              </w:rPr>
              <w:t>S</w:t>
            </w:r>
            <w:r w:rsidRPr="002F631F">
              <w:rPr>
                <w:rFonts w:eastAsiaTheme="minorHAnsi"/>
                <w:b/>
                <w:sz w:val="28"/>
                <w:szCs w:val="22"/>
                <w:lang w:eastAsia="en-US"/>
              </w:rPr>
              <w:t>»</w:t>
            </w: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 w:val="restart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  <w:r w:rsidRPr="002F631F">
              <w:rPr>
                <w:rFonts w:eastAsiaTheme="minorHAnsi"/>
                <w:b/>
                <w:sz w:val="28"/>
                <w:szCs w:val="22"/>
                <w:lang w:eastAsia="en-US"/>
              </w:rPr>
              <w:t>Форма «ТОР-3»</w:t>
            </w: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00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11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2478" w:type="dxa"/>
            <w:gridSpan w:val="3"/>
            <w:vMerge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3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8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5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29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2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  <w:tr w:rsidR="005F6289" w:rsidRPr="002F631F" w:rsidTr="005F6289">
        <w:trPr>
          <w:jc w:val="center"/>
        </w:trPr>
        <w:tc>
          <w:tcPr>
            <w:tcW w:w="660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3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48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66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57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829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792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661" w:type="dxa"/>
            <w:shd w:val="clear" w:color="auto" w:fill="B8CCE4" w:themeFill="accent1" w:themeFillTint="66"/>
            <w:vAlign w:val="center"/>
          </w:tcPr>
          <w:p w:rsidR="005F6289" w:rsidRPr="002F631F" w:rsidRDefault="005F6289" w:rsidP="005F6289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</w:tr>
    </w:tbl>
    <w:p w:rsidR="005F6289" w:rsidRPr="002F631F" w:rsidRDefault="005F6289" w:rsidP="005F6289">
      <w:pPr>
        <w:spacing w:line="360" w:lineRule="auto"/>
        <w:jc w:val="both"/>
        <w:rPr>
          <w:rFonts w:eastAsiaTheme="minorHAnsi"/>
          <w:sz w:val="28"/>
          <w:szCs w:val="22"/>
          <w:lang w:eastAsia="en-US"/>
        </w:rPr>
      </w:pPr>
    </w:p>
    <w:p w:rsidR="005F6289" w:rsidRPr="002F631F" w:rsidRDefault="005F6289" w:rsidP="005F6289">
      <w:pPr>
        <w:spacing w:line="360" w:lineRule="auto"/>
        <w:jc w:val="both"/>
        <w:rPr>
          <w:rFonts w:eastAsiaTheme="minorHAnsi"/>
          <w:sz w:val="28"/>
          <w:szCs w:val="22"/>
          <w:lang w:eastAsia="en-US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  <w:sectPr w:rsidR="005F6289" w:rsidSect="005F6289">
          <w:pgSz w:w="11906" w:h="16838"/>
          <w:pgMar w:top="851" w:right="991" w:bottom="851" w:left="1134" w:header="709" w:footer="709" w:gutter="0"/>
          <w:cols w:space="708"/>
          <w:docGrid w:linePitch="360"/>
        </w:sect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Pr="00F94C52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  <w:r w:rsidRPr="00F94C52">
        <w:rPr>
          <w:rFonts w:eastAsiaTheme="minorHAnsi"/>
          <w:b/>
          <w:sz w:val="28"/>
          <w:szCs w:val="22"/>
          <w:lang w:eastAsia="en-US"/>
        </w:rPr>
        <w:t>Приложение №</w:t>
      </w:r>
      <w:r>
        <w:rPr>
          <w:rFonts w:eastAsiaTheme="minorHAnsi"/>
          <w:b/>
          <w:sz w:val="28"/>
          <w:szCs w:val="22"/>
          <w:lang w:eastAsia="en-US"/>
        </w:rPr>
        <w:t xml:space="preserve"> 2</w:t>
      </w:r>
    </w:p>
    <w:p w:rsidR="005F6289" w:rsidRPr="00F94C52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  <w:r w:rsidRPr="00F94C52">
        <w:rPr>
          <w:rFonts w:eastAsiaTheme="minorHAnsi"/>
          <w:b/>
          <w:sz w:val="28"/>
          <w:szCs w:val="22"/>
          <w:lang w:eastAsia="en-US"/>
        </w:rPr>
        <w:t>к методическим рекомендациям</w:t>
      </w:r>
    </w:p>
    <w:p w:rsidR="005F6289" w:rsidRPr="00F94C52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  <w:r w:rsidRPr="00F94C52">
        <w:rPr>
          <w:rFonts w:eastAsiaTheme="minorHAnsi"/>
          <w:b/>
          <w:sz w:val="28"/>
          <w:szCs w:val="22"/>
          <w:lang w:eastAsia="en-US"/>
        </w:rPr>
        <w:t>по проведению</w:t>
      </w:r>
    </w:p>
    <w:p w:rsidR="005F6289" w:rsidRPr="00F94C52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  <w:r w:rsidRPr="00F94C52">
        <w:rPr>
          <w:rFonts w:eastAsiaTheme="minorHAnsi"/>
          <w:b/>
          <w:sz w:val="28"/>
          <w:szCs w:val="22"/>
          <w:lang w:eastAsia="en-US"/>
        </w:rPr>
        <w:t xml:space="preserve"> фабрики процессов «Сувенирная продукция»</w:t>
      </w:r>
    </w:p>
    <w:p w:rsidR="005F6289" w:rsidRPr="00F94C52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  <w:r w:rsidRPr="00F94C52">
        <w:rPr>
          <w:rFonts w:eastAsiaTheme="minorHAnsi"/>
          <w:b/>
          <w:sz w:val="28"/>
          <w:szCs w:val="22"/>
          <w:lang w:eastAsia="en-US"/>
        </w:rPr>
        <w:t>в ОГАПОУ «</w:t>
      </w:r>
      <w:r w:rsidR="00EB67A6">
        <w:rPr>
          <w:rFonts w:eastAsiaTheme="minorHAnsi"/>
          <w:b/>
          <w:sz w:val="28"/>
          <w:szCs w:val="22"/>
          <w:lang w:eastAsia="en-US"/>
        </w:rPr>
        <w:t>ШАРТ</w:t>
      </w:r>
      <w:r w:rsidRPr="00F94C52">
        <w:rPr>
          <w:rFonts w:eastAsiaTheme="minorHAnsi"/>
          <w:b/>
          <w:sz w:val="28"/>
          <w:szCs w:val="22"/>
          <w:lang w:eastAsia="en-US"/>
        </w:rPr>
        <w:t>»</w:t>
      </w: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Имитационно-обучающий комплект</w:t>
      </w: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«СИСТЕМА ОПЕРАТИВНОГО УПРАВЛЕНИЯ»</w:t>
      </w:r>
    </w:p>
    <w:p w:rsidR="005F6289" w:rsidRPr="00F94C52" w:rsidRDefault="005F6289" w:rsidP="005F6289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Описание ролей участников</w:t>
      </w: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B963BC" w:rsidRDefault="00B963BC" w:rsidP="0085260C">
      <w:pPr>
        <w:pBdr>
          <w:top w:val="single" w:sz="4" w:space="10" w:color="4F81BD" w:themeColor="accent1"/>
          <w:bottom w:val="single" w:sz="4" w:space="10" w:color="4F81BD" w:themeColor="accent1"/>
        </w:pBdr>
        <w:spacing w:before="360" w:after="360" w:line="259" w:lineRule="auto"/>
        <w:ind w:right="-31"/>
        <w:rPr>
          <w:rFonts w:eastAsiaTheme="minorHAnsi"/>
          <w:b/>
          <w:i/>
          <w:iCs/>
          <w:color w:val="4F81BD" w:themeColor="accent1"/>
          <w:sz w:val="28"/>
          <w:szCs w:val="28"/>
          <w:lang w:eastAsia="en-US"/>
        </w:rPr>
        <w:sectPr w:rsidR="00B963BC" w:rsidSect="005F6289">
          <w:pgSz w:w="11906" w:h="16838"/>
          <w:pgMar w:top="851" w:right="991" w:bottom="851" w:left="1134" w:header="709" w:footer="709" w:gutter="0"/>
          <w:cols w:space="708"/>
          <w:docGrid w:linePitch="360"/>
        </w:sectPr>
      </w:pPr>
    </w:p>
    <w:p w:rsidR="0085260C" w:rsidRPr="00FD460C" w:rsidRDefault="0085260C" w:rsidP="0085260C">
      <w:pPr>
        <w:pBdr>
          <w:top w:val="single" w:sz="4" w:space="10" w:color="4F81BD" w:themeColor="accent1"/>
          <w:bottom w:val="single" w:sz="4" w:space="10" w:color="4F81BD" w:themeColor="accent1"/>
        </w:pBdr>
        <w:spacing w:before="360" w:after="360" w:line="259" w:lineRule="auto"/>
        <w:ind w:right="-31"/>
        <w:rPr>
          <w:rFonts w:eastAsiaTheme="minorHAnsi"/>
          <w:b/>
          <w:i/>
          <w:iCs/>
          <w:color w:val="4F81BD" w:themeColor="accent1"/>
          <w:sz w:val="28"/>
          <w:szCs w:val="28"/>
          <w:lang w:eastAsia="en-US"/>
        </w:rPr>
      </w:pPr>
      <w:r w:rsidRPr="00FD460C">
        <w:rPr>
          <w:rFonts w:eastAsiaTheme="minorHAnsi"/>
          <w:b/>
          <w:i/>
          <w:iCs/>
          <w:color w:val="4F81BD" w:themeColor="accent1"/>
          <w:sz w:val="28"/>
          <w:szCs w:val="28"/>
          <w:lang w:eastAsia="en-US"/>
        </w:rPr>
        <w:lastRenderedPageBreak/>
        <w:t>ОПИСАНИЕ РОЛИ ДИРЕКТОРА ПО ПРОИЗВОДСТВУ</w:t>
      </w:r>
    </w:p>
    <w:p w:rsidR="0085260C" w:rsidRPr="00FD460C" w:rsidRDefault="0085260C" w:rsidP="0085260C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b/>
          <w:sz w:val="28"/>
          <w:szCs w:val="28"/>
          <w:lang w:eastAsia="en-US"/>
        </w:rPr>
        <w:t xml:space="preserve">Директор по производству </w:t>
      </w:r>
      <w:r w:rsidRPr="00FD460C">
        <w:rPr>
          <w:rFonts w:eastAsiaTheme="minorHAnsi"/>
          <w:sz w:val="28"/>
          <w:szCs w:val="28"/>
          <w:lang w:eastAsia="en-US"/>
        </w:rPr>
        <w:t xml:space="preserve">– финишный </w:t>
      </w:r>
      <w:proofErr w:type="gramStart"/>
      <w:r w:rsidRPr="00FD460C">
        <w:rPr>
          <w:rFonts w:eastAsiaTheme="minorHAnsi"/>
          <w:sz w:val="28"/>
          <w:szCs w:val="28"/>
          <w:lang w:eastAsia="en-US"/>
        </w:rPr>
        <w:t>контроль за</w:t>
      </w:r>
      <w:proofErr w:type="gramEnd"/>
      <w:r w:rsidRPr="00FD460C">
        <w:rPr>
          <w:rFonts w:eastAsiaTheme="minorHAnsi"/>
          <w:sz w:val="28"/>
          <w:szCs w:val="28"/>
          <w:lang w:eastAsia="en-US"/>
        </w:rPr>
        <w:t xml:space="preserve"> исполнением заказа (партии), мотивация сотрудников на выполнение поставленных задач, мотивация (</w:t>
      </w:r>
      <w:proofErr w:type="spellStart"/>
      <w:r w:rsidRPr="00FD460C">
        <w:rPr>
          <w:rFonts w:eastAsiaTheme="minorHAnsi"/>
          <w:sz w:val="28"/>
          <w:szCs w:val="28"/>
          <w:lang w:eastAsia="en-US"/>
        </w:rPr>
        <w:t>демотивация</w:t>
      </w:r>
      <w:proofErr w:type="spellEnd"/>
      <w:r w:rsidRPr="00FD460C">
        <w:rPr>
          <w:rFonts w:eastAsiaTheme="minorHAnsi"/>
          <w:sz w:val="28"/>
          <w:szCs w:val="28"/>
          <w:lang w:eastAsia="en-US"/>
        </w:rPr>
        <w:t>) по итогам исполнения (неисполнения) заказа.</w:t>
      </w:r>
    </w:p>
    <w:p w:rsidR="0085260C" w:rsidRPr="00FD460C" w:rsidRDefault="0085260C" w:rsidP="0085260C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85260C" w:rsidRPr="00FD460C" w:rsidRDefault="0085260C" w:rsidP="0085260C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85260C" w:rsidRPr="00FD460C" w:rsidRDefault="0085260C" w:rsidP="0085260C">
      <w:pPr>
        <w:spacing w:line="360" w:lineRule="auto"/>
        <w:rPr>
          <w:rFonts w:eastAsiaTheme="minorHAnsi"/>
          <w:b/>
          <w:sz w:val="28"/>
          <w:szCs w:val="28"/>
          <w:lang w:eastAsia="en-US"/>
        </w:rPr>
      </w:pPr>
      <w:r w:rsidRPr="00FD460C">
        <w:rPr>
          <w:rFonts w:eastAsiaTheme="minorHAnsi"/>
          <w:b/>
          <w:sz w:val="28"/>
          <w:szCs w:val="28"/>
          <w:lang w:eastAsia="en-US"/>
        </w:rPr>
        <w:t>Перед началом работы Вы выдаете план производства, озвучиваете условия.</w:t>
      </w:r>
    </w:p>
    <w:p w:rsidR="0085260C" w:rsidRPr="00FD460C" w:rsidRDefault="0085260C" w:rsidP="0085260C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85260C" w:rsidRPr="00FD460C" w:rsidRDefault="0085260C" w:rsidP="0085260C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sz w:val="28"/>
          <w:szCs w:val="28"/>
          <w:lang w:eastAsia="en-US"/>
        </w:rPr>
        <w:t>По итогам выполнения партии заказа, перед Вами отчитывается менеджер со своей командой. Вы общаетесь с представителем Заказчика. Сообщаете работникам о выполнении/невыполнении поставленных целей, мотивируете (</w:t>
      </w:r>
      <w:proofErr w:type="spellStart"/>
      <w:r w:rsidRPr="00FD460C">
        <w:rPr>
          <w:rFonts w:eastAsiaTheme="minorHAnsi"/>
          <w:sz w:val="28"/>
          <w:szCs w:val="28"/>
          <w:lang w:eastAsia="en-US"/>
        </w:rPr>
        <w:t>демотивируете</w:t>
      </w:r>
      <w:proofErr w:type="spellEnd"/>
      <w:r w:rsidRPr="00FD460C">
        <w:rPr>
          <w:rFonts w:eastAsiaTheme="minorHAnsi"/>
          <w:sz w:val="28"/>
          <w:szCs w:val="28"/>
          <w:lang w:eastAsia="en-US"/>
        </w:rPr>
        <w:t>).</w:t>
      </w:r>
    </w:p>
    <w:p w:rsidR="0085260C" w:rsidRPr="00FD460C" w:rsidRDefault="0085260C" w:rsidP="0085260C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85260C" w:rsidRPr="00FD460C" w:rsidRDefault="0085260C" w:rsidP="0085260C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sz w:val="28"/>
          <w:szCs w:val="28"/>
          <w:lang w:eastAsia="en-US"/>
        </w:rPr>
        <w:t>В процесс работы Вы не вмешиваетесь.</w:t>
      </w:r>
    </w:p>
    <w:p w:rsidR="0085260C" w:rsidRPr="00FD460C" w:rsidRDefault="0085260C" w:rsidP="0085260C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85260C" w:rsidRPr="00FD460C" w:rsidRDefault="0085260C" w:rsidP="0085260C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85260C" w:rsidRPr="00FD460C" w:rsidRDefault="0085260C" w:rsidP="0085260C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b/>
          <w:sz w:val="28"/>
          <w:szCs w:val="28"/>
          <w:u w:val="single"/>
          <w:lang w:eastAsia="en-US"/>
        </w:rPr>
        <w:t>Производственный план:</w:t>
      </w:r>
      <w:r w:rsidRPr="00FD460C">
        <w:rPr>
          <w:rFonts w:eastAsiaTheme="minorHAnsi"/>
          <w:sz w:val="28"/>
          <w:szCs w:val="28"/>
          <w:lang w:eastAsia="en-US"/>
        </w:rPr>
        <w:t xml:space="preserve"> необходимо собрать 4 годных сборочных единиц</w:t>
      </w:r>
      <w:r>
        <w:rPr>
          <w:rFonts w:eastAsiaTheme="minorHAnsi"/>
          <w:sz w:val="28"/>
          <w:szCs w:val="28"/>
          <w:lang w:eastAsia="en-US"/>
        </w:rPr>
        <w:t>ы</w:t>
      </w:r>
      <w:r w:rsidRPr="00FD460C">
        <w:rPr>
          <w:rFonts w:eastAsiaTheme="minorHAnsi"/>
          <w:sz w:val="28"/>
          <w:szCs w:val="28"/>
          <w:lang w:eastAsia="en-US"/>
        </w:rPr>
        <w:t xml:space="preserve"> (прошедших одобрение Потребителем) за 30 минут.</w:t>
      </w:r>
    </w:p>
    <w:p w:rsidR="0085260C" w:rsidRPr="00FD460C" w:rsidRDefault="0085260C" w:rsidP="0085260C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b/>
          <w:sz w:val="28"/>
          <w:szCs w:val="28"/>
          <w:u w:val="single"/>
          <w:lang w:eastAsia="en-US"/>
        </w:rPr>
        <w:t>Дополнительные условия:</w:t>
      </w:r>
      <w:r w:rsidRPr="00FD460C">
        <w:rPr>
          <w:rFonts w:eastAsiaTheme="minorHAnsi"/>
          <w:sz w:val="28"/>
          <w:szCs w:val="28"/>
          <w:lang w:eastAsia="en-US"/>
        </w:rPr>
        <w:t xml:space="preserve"> перемещение между операциями на первом раунде осуществляется по одной единице.</w:t>
      </w:r>
    </w:p>
    <w:p w:rsidR="0085260C" w:rsidRPr="00FD460C" w:rsidRDefault="0085260C" w:rsidP="0085260C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85260C" w:rsidRDefault="0085260C" w:rsidP="0085260C">
      <w:pPr>
        <w:ind w:firstLine="709"/>
        <w:jc w:val="center"/>
        <w:rPr>
          <w:b/>
          <w:sz w:val="28"/>
          <w:szCs w:val="28"/>
        </w:rPr>
      </w:pPr>
    </w:p>
    <w:p w:rsidR="0085260C" w:rsidRPr="00FD460C" w:rsidRDefault="0085260C" w:rsidP="0085260C">
      <w:pPr>
        <w:pBdr>
          <w:top w:val="single" w:sz="4" w:space="10" w:color="4F81BD" w:themeColor="accent1"/>
          <w:bottom w:val="single" w:sz="4" w:space="10" w:color="4F81BD" w:themeColor="accent1"/>
        </w:pBdr>
        <w:spacing w:before="360" w:after="360" w:line="259" w:lineRule="auto"/>
        <w:ind w:right="-31"/>
        <w:rPr>
          <w:rFonts w:eastAsiaTheme="minorHAnsi"/>
          <w:b/>
          <w:i/>
          <w:iCs/>
          <w:color w:val="4F81BD" w:themeColor="accent1"/>
          <w:sz w:val="28"/>
          <w:szCs w:val="28"/>
          <w:lang w:eastAsia="en-US"/>
        </w:rPr>
      </w:pPr>
      <w:r w:rsidRPr="00FD460C">
        <w:rPr>
          <w:rFonts w:eastAsiaTheme="minorHAnsi"/>
          <w:b/>
          <w:i/>
          <w:iCs/>
          <w:color w:val="4F81BD" w:themeColor="accent1"/>
          <w:sz w:val="28"/>
          <w:szCs w:val="28"/>
          <w:lang w:eastAsia="en-US"/>
        </w:rPr>
        <w:lastRenderedPageBreak/>
        <w:t>ОПИСАНИЕ РОЛИ ЛОГИСТА</w:t>
      </w:r>
    </w:p>
    <w:p w:rsidR="0085260C" w:rsidRPr="00FD460C" w:rsidRDefault="0085260C" w:rsidP="0085260C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b/>
          <w:sz w:val="28"/>
          <w:szCs w:val="28"/>
          <w:lang w:eastAsia="en-US"/>
        </w:rPr>
        <w:t xml:space="preserve">Логист </w:t>
      </w:r>
      <w:r w:rsidRPr="00FD460C">
        <w:rPr>
          <w:rFonts w:eastAsiaTheme="minorHAnsi"/>
          <w:sz w:val="28"/>
          <w:szCs w:val="28"/>
          <w:lang w:eastAsia="en-US"/>
        </w:rPr>
        <w:t xml:space="preserve">– доставка </w:t>
      </w:r>
      <w:proofErr w:type="gramStart"/>
      <w:r w:rsidRPr="00FD460C">
        <w:rPr>
          <w:rFonts w:eastAsiaTheme="minorHAnsi"/>
          <w:sz w:val="28"/>
          <w:szCs w:val="28"/>
          <w:lang w:eastAsia="en-US"/>
        </w:rPr>
        <w:t>комплектующих</w:t>
      </w:r>
      <w:proofErr w:type="gramEnd"/>
      <w:r w:rsidRPr="00FD460C">
        <w:rPr>
          <w:rFonts w:eastAsiaTheme="minorHAnsi"/>
          <w:sz w:val="28"/>
          <w:szCs w:val="28"/>
          <w:lang w:eastAsia="en-US"/>
        </w:rPr>
        <w:t xml:space="preserve"> со склада на производство, перемещение НЗП между позициями, перемещение готовой продукции с последней позиции на склад ГП.</w:t>
      </w:r>
    </w:p>
    <w:p w:rsidR="0085260C" w:rsidRPr="00FD460C" w:rsidRDefault="0085260C" w:rsidP="0085260C">
      <w:pPr>
        <w:spacing w:line="360" w:lineRule="auto"/>
        <w:rPr>
          <w:rFonts w:eastAsiaTheme="minorHAnsi"/>
          <w:b/>
          <w:sz w:val="28"/>
          <w:szCs w:val="28"/>
          <w:lang w:eastAsia="en-US"/>
        </w:rPr>
      </w:pPr>
    </w:p>
    <w:p w:rsidR="0085260C" w:rsidRPr="00FD460C" w:rsidRDefault="0085260C" w:rsidP="0085260C">
      <w:pPr>
        <w:spacing w:line="360" w:lineRule="auto"/>
        <w:rPr>
          <w:rFonts w:eastAsiaTheme="minorHAnsi"/>
          <w:b/>
          <w:color w:val="FF0000"/>
          <w:sz w:val="28"/>
          <w:szCs w:val="28"/>
          <w:lang w:eastAsia="en-US"/>
        </w:rPr>
      </w:pPr>
    </w:p>
    <w:p w:rsidR="0085260C" w:rsidRPr="00FD460C" w:rsidRDefault="0085260C" w:rsidP="0085260C">
      <w:pPr>
        <w:spacing w:line="480" w:lineRule="auto"/>
        <w:rPr>
          <w:rFonts w:eastAsiaTheme="minorHAnsi"/>
          <w:color w:val="FF0000"/>
          <w:sz w:val="28"/>
          <w:szCs w:val="28"/>
          <w:lang w:eastAsia="en-US"/>
        </w:rPr>
      </w:pPr>
      <w:r w:rsidRPr="00FD460C">
        <w:rPr>
          <w:rFonts w:eastAsiaTheme="minorHAnsi"/>
          <w:color w:val="FF0000"/>
          <w:sz w:val="28"/>
          <w:szCs w:val="28"/>
          <w:lang w:eastAsia="en-US"/>
        </w:rPr>
        <w:t xml:space="preserve">Вы </w:t>
      </w:r>
      <w:r w:rsidRPr="00FD460C">
        <w:rPr>
          <w:rFonts w:eastAsiaTheme="minorHAnsi"/>
          <w:b/>
          <w:color w:val="FF0000"/>
          <w:sz w:val="28"/>
          <w:szCs w:val="28"/>
          <w:lang w:eastAsia="en-US"/>
        </w:rPr>
        <w:t xml:space="preserve">– </w:t>
      </w:r>
      <w:r w:rsidRPr="00FD460C">
        <w:rPr>
          <w:rFonts w:eastAsiaTheme="minorHAnsi"/>
          <w:color w:val="FF0000"/>
          <w:sz w:val="28"/>
          <w:szCs w:val="28"/>
          <w:lang w:eastAsia="en-US"/>
        </w:rPr>
        <w:t>работник службы обеспечения производства.</w:t>
      </w:r>
    </w:p>
    <w:p w:rsidR="0085260C" w:rsidRPr="00FD460C" w:rsidRDefault="0085260C" w:rsidP="0085260C">
      <w:pPr>
        <w:spacing w:line="480" w:lineRule="auto"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b/>
          <w:sz w:val="28"/>
          <w:szCs w:val="28"/>
          <w:lang w:eastAsia="en-US"/>
        </w:rPr>
        <w:t>Ваша задача</w:t>
      </w:r>
      <w:r w:rsidRPr="00FD460C">
        <w:rPr>
          <w:rFonts w:eastAsiaTheme="minorHAnsi"/>
          <w:sz w:val="28"/>
          <w:szCs w:val="28"/>
          <w:lang w:eastAsia="en-US"/>
        </w:rPr>
        <w:t xml:space="preserve"> – доставка комплектующих на позиции, перемещение заготовок между операторам</w:t>
      </w:r>
      <w:proofErr w:type="gramStart"/>
      <w:r w:rsidRPr="00FD460C">
        <w:rPr>
          <w:rFonts w:eastAsiaTheme="minorHAnsi"/>
          <w:sz w:val="28"/>
          <w:szCs w:val="28"/>
          <w:lang w:eastAsia="en-US"/>
        </w:rPr>
        <w:t>и(</w:t>
      </w:r>
      <w:proofErr w:type="gramEnd"/>
      <w:r w:rsidRPr="00FD460C">
        <w:rPr>
          <w:rFonts w:eastAsiaTheme="minorHAnsi"/>
          <w:sz w:val="28"/>
          <w:szCs w:val="28"/>
          <w:lang w:eastAsia="en-US"/>
        </w:rPr>
        <w:t>рабочими) и перемещение готовой продукции на склад ГП.</w:t>
      </w:r>
    </w:p>
    <w:p w:rsidR="0085260C" w:rsidRPr="00FD460C" w:rsidRDefault="0085260C" w:rsidP="0085260C">
      <w:pPr>
        <w:spacing w:line="480" w:lineRule="auto"/>
        <w:rPr>
          <w:rFonts w:eastAsiaTheme="minorHAnsi"/>
          <w:b/>
          <w:sz w:val="28"/>
          <w:szCs w:val="28"/>
          <w:lang w:eastAsia="en-US"/>
        </w:rPr>
      </w:pPr>
      <w:r w:rsidRPr="00FD460C">
        <w:rPr>
          <w:rFonts w:eastAsiaTheme="minorHAnsi"/>
          <w:b/>
          <w:sz w:val="28"/>
          <w:szCs w:val="28"/>
          <w:lang w:eastAsia="en-US"/>
        </w:rPr>
        <w:t>В процессе Вы:</w:t>
      </w:r>
    </w:p>
    <w:p w:rsidR="0085260C" w:rsidRPr="00FD460C" w:rsidRDefault="0085260C" w:rsidP="0085260C">
      <w:pPr>
        <w:numPr>
          <w:ilvl w:val="0"/>
          <w:numId w:val="25"/>
        </w:numPr>
        <w:spacing w:after="160" w:line="480" w:lineRule="auto"/>
        <w:ind w:left="0" w:firstLine="0"/>
        <w:contextualSpacing/>
        <w:rPr>
          <w:rFonts w:eastAsiaTheme="minorHAnsi"/>
          <w:sz w:val="28"/>
          <w:szCs w:val="28"/>
          <w:lang w:eastAsia="en-US"/>
        </w:rPr>
      </w:pPr>
      <w:proofErr w:type="gramStart"/>
      <w:r w:rsidRPr="00FD460C">
        <w:rPr>
          <w:rFonts w:eastAsiaTheme="minorHAnsi"/>
          <w:sz w:val="28"/>
          <w:szCs w:val="28"/>
          <w:lang w:eastAsia="en-US"/>
        </w:rPr>
        <w:t>Принимаете заявки на доставку комплектующих от работников основного производства;</w:t>
      </w:r>
      <w:proofErr w:type="gramEnd"/>
    </w:p>
    <w:p w:rsidR="0085260C" w:rsidRPr="00FD460C" w:rsidRDefault="0085260C" w:rsidP="0085260C">
      <w:pPr>
        <w:numPr>
          <w:ilvl w:val="0"/>
          <w:numId w:val="25"/>
        </w:numPr>
        <w:spacing w:after="160" w:line="480" w:lineRule="auto"/>
        <w:ind w:left="0" w:firstLine="0"/>
        <w:contextualSpacing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sz w:val="28"/>
          <w:szCs w:val="28"/>
          <w:lang w:eastAsia="en-US"/>
        </w:rPr>
        <w:t>Забираете со склада скомплектованные тары и доставляете их согласно заявке;</w:t>
      </w:r>
    </w:p>
    <w:p w:rsidR="0085260C" w:rsidRPr="00FD460C" w:rsidRDefault="0085260C" w:rsidP="0085260C">
      <w:pPr>
        <w:numPr>
          <w:ilvl w:val="0"/>
          <w:numId w:val="25"/>
        </w:numPr>
        <w:spacing w:after="160" w:line="480" w:lineRule="auto"/>
        <w:ind w:left="0" w:firstLine="0"/>
        <w:contextualSpacing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sz w:val="28"/>
          <w:szCs w:val="28"/>
          <w:lang w:eastAsia="en-US"/>
        </w:rPr>
        <w:t>Перемещаете заготовки между позициями. ВНИМАНИЕ: в таре можно переносить только по 1 заготовке.</w:t>
      </w:r>
    </w:p>
    <w:p w:rsidR="0085260C" w:rsidRPr="00FD460C" w:rsidRDefault="0085260C" w:rsidP="0085260C">
      <w:pPr>
        <w:numPr>
          <w:ilvl w:val="0"/>
          <w:numId w:val="25"/>
        </w:numPr>
        <w:spacing w:after="160" w:line="480" w:lineRule="auto"/>
        <w:ind w:left="0" w:firstLine="0"/>
        <w:contextualSpacing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sz w:val="28"/>
          <w:szCs w:val="28"/>
          <w:lang w:eastAsia="en-US"/>
        </w:rPr>
        <w:t>Перемещение готовой продукции на склад ГП;</w:t>
      </w:r>
    </w:p>
    <w:p w:rsidR="0085260C" w:rsidRPr="00FD460C" w:rsidRDefault="0085260C" w:rsidP="0085260C">
      <w:pPr>
        <w:numPr>
          <w:ilvl w:val="0"/>
          <w:numId w:val="25"/>
        </w:numPr>
        <w:spacing w:after="160" w:line="480" w:lineRule="auto"/>
        <w:ind w:left="0" w:firstLine="0"/>
        <w:contextualSpacing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sz w:val="28"/>
          <w:szCs w:val="28"/>
          <w:lang w:eastAsia="en-US"/>
        </w:rPr>
        <w:t>Подаете менеджеру предложения по улучшению (</w:t>
      </w:r>
      <w:r w:rsidRPr="00FD460C">
        <w:rPr>
          <w:rFonts w:eastAsiaTheme="minorHAnsi"/>
          <w:sz w:val="28"/>
          <w:szCs w:val="28"/>
          <w:lang w:val="en-US" w:eastAsia="en-US"/>
        </w:rPr>
        <w:t>kaizen</w:t>
      </w:r>
      <w:r w:rsidRPr="00FD460C">
        <w:rPr>
          <w:rFonts w:eastAsiaTheme="minorHAnsi"/>
          <w:sz w:val="28"/>
          <w:szCs w:val="28"/>
          <w:lang w:eastAsia="en-US"/>
        </w:rPr>
        <w:t>).</w:t>
      </w:r>
    </w:p>
    <w:p w:rsidR="0085260C" w:rsidRPr="00FD460C" w:rsidRDefault="0085260C" w:rsidP="0085260C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85260C" w:rsidRPr="00FD460C" w:rsidRDefault="0085260C" w:rsidP="0085260C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85260C" w:rsidRPr="00FD460C" w:rsidRDefault="0085260C" w:rsidP="0085260C">
      <w:pPr>
        <w:pBdr>
          <w:top w:val="single" w:sz="4" w:space="10" w:color="4F81BD" w:themeColor="accent1"/>
          <w:bottom w:val="single" w:sz="4" w:space="10" w:color="4F81BD" w:themeColor="accent1"/>
        </w:pBdr>
        <w:spacing w:before="360" w:after="360" w:line="259" w:lineRule="auto"/>
        <w:ind w:right="-31"/>
        <w:rPr>
          <w:rFonts w:eastAsiaTheme="minorHAnsi"/>
          <w:b/>
          <w:i/>
          <w:iCs/>
          <w:color w:val="4F81BD" w:themeColor="accent1"/>
          <w:sz w:val="28"/>
          <w:szCs w:val="28"/>
          <w:lang w:eastAsia="en-US"/>
        </w:rPr>
      </w:pPr>
      <w:r w:rsidRPr="00FD460C">
        <w:rPr>
          <w:rFonts w:eastAsiaTheme="minorHAnsi"/>
          <w:b/>
          <w:i/>
          <w:iCs/>
          <w:color w:val="4F81BD" w:themeColor="accent1"/>
          <w:sz w:val="28"/>
          <w:szCs w:val="28"/>
          <w:lang w:eastAsia="en-US"/>
        </w:rPr>
        <w:lastRenderedPageBreak/>
        <w:t>ОПИСАНИЕ РОЛИ КЛАДОВЩИКА</w:t>
      </w:r>
      <w:r w:rsidRPr="00FD460C">
        <w:rPr>
          <w:rFonts w:eastAsiaTheme="minorHAnsi"/>
          <w:b/>
          <w:i/>
          <w:iCs/>
          <w:color w:val="4F81BD" w:themeColor="accent1"/>
          <w:sz w:val="36"/>
          <w:szCs w:val="28"/>
          <w:lang w:eastAsia="en-US"/>
        </w:rPr>
        <w:t>-</w:t>
      </w:r>
      <w:r w:rsidRPr="00FD460C">
        <w:rPr>
          <w:rFonts w:eastAsiaTheme="minorHAnsi"/>
          <w:b/>
          <w:i/>
          <w:iCs/>
          <w:color w:val="4F81BD" w:themeColor="accent1"/>
          <w:sz w:val="28"/>
          <w:szCs w:val="28"/>
          <w:lang w:eastAsia="en-US"/>
        </w:rPr>
        <w:t>КОМПЛЕКТОВЩИКА</w:t>
      </w:r>
    </w:p>
    <w:p w:rsidR="0085260C" w:rsidRPr="00FD460C" w:rsidRDefault="0085260C" w:rsidP="0085260C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b/>
          <w:sz w:val="28"/>
          <w:szCs w:val="28"/>
          <w:lang w:eastAsia="en-US"/>
        </w:rPr>
        <w:t xml:space="preserve">Кладовщик-комплектовщик – </w:t>
      </w:r>
      <w:r w:rsidRPr="00FD460C">
        <w:rPr>
          <w:rFonts w:eastAsiaTheme="minorHAnsi"/>
          <w:sz w:val="28"/>
          <w:szCs w:val="28"/>
          <w:lang w:eastAsia="en-US"/>
        </w:rPr>
        <w:t>комплектация запасных частей в соответствии с потребностями производства. Передача скомплектованных тар логисту.</w:t>
      </w:r>
    </w:p>
    <w:p w:rsidR="0085260C" w:rsidRPr="00FD460C" w:rsidRDefault="0085260C" w:rsidP="0085260C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85260C" w:rsidRPr="00FD460C" w:rsidRDefault="0085260C" w:rsidP="0085260C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85260C" w:rsidRPr="00FD460C" w:rsidRDefault="0085260C" w:rsidP="0085260C">
      <w:pPr>
        <w:spacing w:line="480" w:lineRule="auto"/>
        <w:rPr>
          <w:rFonts w:eastAsiaTheme="minorHAnsi"/>
          <w:color w:val="FF0000"/>
          <w:sz w:val="28"/>
          <w:szCs w:val="28"/>
          <w:lang w:eastAsia="en-US"/>
        </w:rPr>
      </w:pPr>
      <w:r w:rsidRPr="00FD460C">
        <w:rPr>
          <w:rFonts w:eastAsiaTheme="minorHAnsi"/>
          <w:color w:val="FF0000"/>
          <w:sz w:val="28"/>
          <w:szCs w:val="28"/>
          <w:lang w:eastAsia="en-US"/>
        </w:rPr>
        <w:t>Вы – работник службы обеспечения производства.</w:t>
      </w:r>
    </w:p>
    <w:p w:rsidR="0085260C" w:rsidRPr="00FD460C" w:rsidRDefault="0085260C" w:rsidP="0085260C">
      <w:pPr>
        <w:spacing w:line="480" w:lineRule="auto"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b/>
          <w:sz w:val="28"/>
          <w:szCs w:val="28"/>
          <w:lang w:eastAsia="en-US"/>
        </w:rPr>
        <w:t>Ваша задача</w:t>
      </w:r>
      <w:r w:rsidRPr="00FD460C">
        <w:rPr>
          <w:rFonts w:eastAsiaTheme="minorHAnsi"/>
          <w:sz w:val="28"/>
          <w:szCs w:val="28"/>
          <w:lang w:eastAsia="en-US"/>
        </w:rPr>
        <w:t xml:space="preserve"> – комплектация </w:t>
      </w:r>
      <w:proofErr w:type="gramStart"/>
      <w:r w:rsidRPr="00FD460C">
        <w:rPr>
          <w:rFonts w:eastAsiaTheme="minorHAnsi"/>
          <w:sz w:val="28"/>
          <w:szCs w:val="28"/>
          <w:lang w:eastAsia="en-US"/>
        </w:rPr>
        <w:t>необходимых</w:t>
      </w:r>
      <w:proofErr w:type="gramEnd"/>
      <w:r w:rsidRPr="00FD460C">
        <w:rPr>
          <w:rFonts w:eastAsiaTheme="minorHAnsi"/>
          <w:sz w:val="28"/>
          <w:szCs w:val="28"/>
          <w:lang w:eastAsia="en-US"/>
        </w:rPr>
        <w:t xml:space="preserve"> комплектующих согласно заявкам производства.</w:t>
      </w:r>
    </w:p>
    <w:p w:rsidR="0085260C" w:rsidRPr="00FD460C" w:rsidRDefault="0085260C" w:rsidP="0085260C">
      <w:pPr>
        <w:spacing w:line="480" w:lineRule="auto"/>
        <w:rPr>
          <w:rFonts w:eastAsiaTheme="minorHAnsi"/>
          <w:b/>
          <w:sz w:val="28"/>
          <w:szCs w:val="28"/>
          <w:lang w:eastAsia="en-US"/>
        </w:rPr>
      </w:pPr>
      <w:r w:rsidRPr="00FD460C">
        <w:rPr>
          <w:rFonts w:eastAsiaTheme="minorHAnsi"/>
          <w:b/>
          <w:sz w:val="28"/>
          <w:szCs w:val="28"/>
          <w:lang w:eastAsia="en-US"/>
        </w:rPr>
        <w:t>В процессе работы Вы:</w:t>
      </w:r>
    </w:p>
    <w:p w:rsidR="0085260C" w:rsidRPr="00FD460C" w:rsidRDefault="0085260C" w:rsidP="0085260C">
      <w:pPr>
        <w:numPr>
          <w:ilvl w:val="0"/>
          <w:numId w:val="26"/>
        </w:numPr>
        <w:spacing w:after="160" w:line="480" w:lineRule="auto"/>
        <w:ind w:left="0" w:firstLine="0"/>
        <w:contextualSpacing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sz w:val="28"/>
          <w:szCs w:val="28"/>
          <w:lang w:eastAsia="en-US"/>
        </w:rPr>
        <w:t>Принимаете заявки на комплектацию деталей для работников основного производства через логиста;</w:t>
      </w:r>
    </w:p>
    <w:p w:rsidR="0085260C" w:rsidRPr="00FD460C" w:rsidRDefault="0085260C" w:rsidP="0085260C">
      <w:pPr>
        <w:numPr>
          <w:ilvl w:val="0"/>
          <w:numId w:val="26"/>
        </w:numPr>
        <w:spacing w:after="160" w:line="480" w:lineRule="auto"/>
        <w:ind w:left="0" w:firstLine="0"/>
        <w:contextualSpacing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sz w:val="28"/>
          <w:szCs w:val="28"/>
          <w:lang w:eastAsia="en-US"/>
        </w:rPr>
        <w:t>Формируете комплект согласно заявке;</w:t>
      </w:r>
    </w:p>
    <w:p w:rsidR="0085260C" w:rsidRPr="00FD460C" w:rsidRDefault="0085260C" w:rsidP="0085260C">
      <w:pPr>
        <w:numPr>
          <w:ilvl w:val="0"/>
          <w:numId w:val="26"/>
        </w:numPr>
        <w:spacing w:after="160" w:line="480" w:lineRule="auto"/>
        <w:ind w:left="0" w:firstLine="0"/>
        <w:contextualSpacing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sz w:val="28"/>
          <w:szCs w:val="28"/>
          <w:lang w:eastAsia="en-US"/>
        </w:rPr>
        <w:t>Передаете скомплектованные тары логисту;</w:t>
      </w:r>
    </w:p>
    <w:p w:rsidR="0085260C" w:rsidRPr="00FD460C" w:rsidRDefault="0085260C" w:rsidP="0085260C">
      <w:pPr>
        <w:numPr>
          <w:ilvl w:val="0"/>
          <w:numId w:val="25"/>
        </w:numPr>
        <w:spacing w:after="160" w:line="480" w:lineRule="auto"/>
        <w:ind w:left="0" w:firstLine="0"/>
        <w:contextualSpacing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sz w:val="28"/>
          <w:szCs w:val="28"/>
          <w:lang w:eastAsia="en-US"/>
        </w:rPr>
        <w:t>Подаете менеджеру предложения по улучшению (</w:t>
      </w:r>
      <w:r w:rsidRPr="00FD460C">
        <w:rPr>
          <w:rFonts w:eastAsiaTheme="minorHAnsi"/>
          <w:sz w:val="28"/>
          <w:szCs w:val="28"/>
          <w:lang w:val="en-US" w:eastAsia="en-US"/>
        </w:rPr>
        <w:t>kaizen</w:t>
      </w:r>
      <w:r w:rsidRPr="00FD460C">
        <w:rPr>
          <w:rFonts w:eastAsiaTheme="minorHAnsi"/>
          <w:sz w:val="28"/>
          <w:szCs w:val="28"/>
          <w:lang w:eastAsia="en-US"/>
        </w:rPr>
        <w:t>).</w:t>
      </w:r>
    </w:p>
    <w:p w:rsidR="0085260C" w:rsidRDefault="0085260C" w:rsidP="0085260C">
      <w:pPr>
        <w:ind w:firstLine="709"/>
        <w:jc w:val="center"/>
        <w:rPr>
          <w:b/>
          <w:sz w:val="28"/>
          <w:szCs w:val="28"/>
        </w:rPr>
      </w:pPr>
    </w:p>
    <w:p w:rsidR="0085260C" w:rsidRDefault="0085260C" w:rsidP="0085260C">
      <w:pPr>
        <w:ind w:firstLine="709"/>
        <w:jc w:val="center"/>
        <w:rPr>
          <w:b/>
          <w:sz w:val="28"/>
          <w:szCs w:val="28"/>
        </w:rPr>
      </w:pPr>
    </w:p>
    <w:p w:rsidR="0085260C" w:rsidRDefault="0085260C" w:rsidP="0085260C">
      <w:pPr>
        <w:ind w:firstLine="709"/>
        <w:jc w:val="center"/>
        <w:rPr>
          <w:b/>
          <w:sz w:val="28"/>
          <w:szCs w:val="28"/>
        </w:rPr>
      </w:pPr>
    </w:p>
    <w:p w:rsidR="0085260C" w:rsidRDefault="0085260C" w:rsidP="0085260C">
      <w:pPr>
        <w:ind w:firstLine="709"/>
        <w:jc w:val="center"/>
        <w:rPr>
          <w:b/>
          <w:sz w:val="28"/>
          <w:szCs w:val="28"/>
        </w:rPr>
      </w:pPr>
    </w:p>
    <w:p w:rsidR="0085260C" w:rsidRDefault="0085260C" w:rsidP="0085260C">
      <w:pPr>
        <w:ind w:firstLine="709"/>
        <w:jc w:val="center"/>
        <w:rPr>
          <w:b/>
          <w:sz w:val="28"/>
          <w:szCs w:val="28"/>
        </w:rPr>
      </w:pPr>
    </w:p>
    <w:p w:rsidR="0085260C" w:rsidRDefault="0085260C" w:rsidP="0085260C">
      <w:pPr>
        <w:ind w:firstLine="709"/>
        <w:jc w:val="center"/>
        <w:rPr>
          <w:b/>
          <w:sz w:val="28"/>
          <w:szCs w:val="28"/>
        </w:rPr>
      </w:pPr>
    </w:p>
    <w:p w:rsidR="0085260C" w:rsidRPr="00FD460C" w:rsidRDefault="0085260C" w:rsidP="0085260C">
      <w:pPr>
        <w:pBdr>
          <w:top w:val="single" w:sz="4" w:space="10" w:color="4F81BD" w:themeColor="accent1"/>
          <w:bottom w:val="single" w:sz="4" w:space="10" w:color="4F81BD" w:themeColor="accent1"/>
        </w:pBdr>
        <w:spacing w:before="360" w:after="360" w:line="259" w:lineRule="auto"/>
        <w:ind w:right="-31"/>
        <w:rPr>
          <w:rFonts w:eastAsiaTheme="minorHAnsi"/>
          <w:b/>
          <w:i/>
          <w:iCs/>
          <w:color w:val="4F81BD" w:themeColor="accent1"/>
          <w:sz w:val="28"/>
          <w:szCs w:val="28"/>
          <w:lang w:eastAsia="en-US"/>
        </w:rPr>
      </w:pPr>
      <w:r w:rsidRPr="00FD460C">
        <w:rPr>
          <w:rFonts w:eastAsiaTheme="minorHAnsi"/>
          <w:b/>
          <w:i/>
          <w:iCs/>
          <w:color w:val="4F81BD" w:themeColor="accent1"/>
          <w:sz w:val="28"/>
          <w:szCs w:val="28"/>
          <w:lang w:eastAsia="en-US"/>
        </w:rPr>
        <w:lastRenderedPageBreak/>
        <w:t>ОПИСАНИЕ РОЛИ РАБОЧЕГО</w:t>
      </w:r>
    </w:p>
    <w:p w:rsidR="0085260C" w:rsidRPr="00FD460C" w:rsidRDefault="0085260C" w:rsidP="0085260C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b/>
          <w:sz w:val="28"/>
          <w:szCs w:val="28"/>
          <w:lang w:eastAsia="en-US"/>
        </w:rPr>
        <w:t xml:space="preserve">Рабочий – </w:t>
      </w:r>
      <w:r w:rsidRPr="00FD460C">
        <w:rPr>
          <w:rFonts w:eastAsiaTheme="minorHAnsi"/>
          <w:sz w:val="28"/>
          <w:szCs w:val="28"/>
          <w:lang w:eastAsia="en-US"/>
        </w:rPr>
        <w:t xml:space="preserve">непосредственная сборка </w:t>
      </w:r>
      <w:r>
        <w:rPr>
          <w:rFonts w:eastAsiaTheme="minorHAnsi"/>
          <w:sz w:val="28"/>
          <w:szCs w:val="28"/>
          <w:lang w:eastAsia="en-US"/>
        </w:rPr>
        <w:t xml:space="preserve">изделия </w:t>
      </w:r>
      <w:r w:rsidRPr="00FD460C">
        <w:rPr>
          <w:rFonts w:eastAsiaTheme="minorHAnsi"/>
          <w:sz w:val="28"/>
          <w:szCs w:val="28"/>
          <w:lang w:eastAsia="en-US"/>
        </w:rPr>
        <w:t>на производстве в соответствии со стандартной рабочей картой (процедурой).</w:t>
      </w:r>
    </w:p>
    <w:p w:rsidR="0085260C" w:rsidRPr="00FD460C" w:rsidRDefault="0085260C" w:rsidP="0085260C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85260C" w:rsidRPr="00FD460C" w:rsidRDefault="0085260C" w:rsidP="0085260C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85260C" w:rsidRPr="00FD460C" w:rsidRDefault="0085260C" w:rsidP="0085260C">
      <w:pPr>
        <w:spacing w:line="480" w:lineRule="auto"/>
        <w:rPr>
          <w:rFonts w:eastAsiaTheme="minorHAnsi"/>
          <w:color w:val="FF0000"/>
          <w:sz w:val="28"/>
          <w:szCs w:val="28"/>
          <w:lang w:eastAsia="en-US"/>
        </w:rPr>
      </w:pPr>
      <w:r w:rsidRPr="00FD460C">
        <w:rPr>
          <w:rFonts w:eastAsiaTheme="minorHAnsi"/>
          <w:color w:val="FF0000"/>
          <w:sz w:val="28"/>
          <w:szCs w:val="28"/>
          <w:lang w:eastAsia="en-US"/>
        </w:rPr>
        <w:t>Вы – работник основного производства.</w:t>
      </w:r>
    </w:p>
    <w:p w:rsidR="0085260C" w:rsidRPr="00FD460C" w:rsidRDefault="0085260C" w:rsidP="0085260C">
      <w:pPr>
        <w:spacing w:line="480" w:lineRule="auto"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b/>
          <w:sz w:val="28"/>
          <w:szCs w:val="28"/>
          <w:lang w:eastAsia="en-US"/>
        </w:rPr>
        <w:t>Ваша задача</w:t>
      </w:r>
      <w:r w:rsidRPr="00FD460C">
        <w:rPr>
          <w:rFonts w:eastAsiaTheme="minorHAnsi"/>
          <w:sz w:val="28"/>
          <w:szCs w:val="28"/>
          <w:lang w:eastAsia="en-US"/>
        </w:rPr>
        <w:t xml:space="preserve"> – строгое выполнение стандартной рабочей процедуры по сборке.</w:t>
      </w:r>
    </w:p>
    <w:p w:rsidR="0085260C" w:rsidRPr="00FD460C" w:rsidRDefault="0085260C" w:rsidP="0085260C">
      <w:pPr>
        <w:spacing w:line="480" w:lineRule="auto"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sz w:val="28"/>
          <w:szCs w:val="28"/>
          <w:lang w:eastAsia="en-US"/>
        </w:rPr>
        <w:t>В процессе Вы:</w:t>
      </w:r>
    </w:p>
    <w:p w:rsidR="0085260C" w:rsidRPr="00FD460C" w:rsidRDefault="0085260C" w:rsidP="0085260C">
      <w:pPr>
        <w:numPr>
          <w:ilvl w:val="0"/>
          <w:numId w:val="25"/>
        </w:numPr>
        <w:spacing w:after="160" w:line="480" w:lineRule="auto"/>
        <w:ind w:left="0" w:firstLine="0"/>
        <w:contextualSpacing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sz w:val="28"/>
          <w:szCs w:val="28"/>
          <w:lang w:eastAsia="en-US"/>
        </w:rPr>
        <w:t xml:space="preserve">Получаете рабочий инструмент </w:t>
      </w:r>
      <w:r>
        <w:rPr>
          <w:rFonts w:eastAsiaTheme="minorHAnsi"/>
          <w:sz w:val="28"/>
          <w:szCs w:val="28"/>
          <w:lang w:eastAsia="en-US"/>
        </w:rPr>
        <w:t xml:space="preserve">от логиста, </w:t>
      </w:r>
      <w:proofErr w:type="gramStart"/>
      <w:r w:rsidRPr="00FD460C">
        <w:rPr>
          <w:rFonts w:eastAsiaTheme="minorHAnsi"/>
          <w:sz w:val="28"/>
          <w:szCs w:val="28"/>
          <w:lang w:eastAsia="en-US"/>
        </w:rPr>
        <w:t>согласно наименования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, </w:t>
      </w:r>
      <w:r w:rsidRPr="00FD460C">
        <w:rPr>
          <w:rFonts w:eastAsiaTheme="minorHAnsi"/>
          <w:sz w:val="28"/>
          <w:szCs w:val="28"/>
          <w:lang w:eastAsia="en-US"/>
        </w:rPr>
        <w:t xml:space="preserve"> в рабочей инструкции;</w:t>
      </w:r>
    </w:p>
    <w:p w:rsidR="0085260C" w:rsidRPr="00FD460C" w:rsidRDefault="0085260C" w:rsidP="0085260C">
      <w:pPr>
        <w:numPr>
          <w:ilvl w:val="0"/>
          <w:numId w:val="25"/>
        </w:numPr>
        <w:spacing w:after="160" w:line="480" w:lineRule="auto"/>
        <w:ind w:left="0" w:firstLine="0"/>
        <w:contextualSpacing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sz w:val="28"/>
          <w:szCs w:val="28"/>
          <w:lang w:eastAsia="en-US"/>
        </w:rPr>
        <w:t xml:space="preserve">Заказываете </w:t>
      </w:r>
      <w:proofErr w:type="gramStart"/>
      <w:r w:rsidRPr="00FD460C">
        <w:rPr>
          <w:rFonts w:eastAsiaTheme="minorHAnsi"/>
          <w:sz w:val="28"/>
          <w:szCs w:val="28"/>
          <w:lang w:eastAsia="en-US"/>
        </w:rPr>
        <w:t>необходимые</w:t>
      </w:r>
      <w:proofErr w:type="gramEnd"/>
      <w:r w:rsidRPr="00FD460C">
        <w:rPr>
          <w:rFonts w:eastAsiaTheme="minorHAnsi"/>
          <w:sz w:val="28"/>
          <w:szCs w:val="28"/>
          <w:lang w:eastAsia="en-US"/>
        </w:rPr>
        <w:t xml:space="preserve"> комплектующие со склада через логиста;</w:t>
      </w:r>
    </w:p>
    <w:p w:rsidR="0085260C" w:rsidRPr="00FD460C" w:rsidRDefault="0085260C" w:rsidP="0085260C">
      <w:pPr>
        <w:numPr>
          <w:ilvl w:val="0"/>
          <w:numId w:val="25"/>
        </w:numPr>
        <w:spacing w:after="160" w:line="480" w:lineRule="auto"/>
        <w:ind w:left="0" w:firstLine="0"/>
        <w:contextualSpacing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sz w:val="28"/>
          <w:szCs w:val="28"/>
          <w:lang w:eastAsia="en-US"/>
        </w:rPr>
        <w:t>По окончании выполнения заготовки, кладете её в тару, вызываете логиста для передачи тары на следующую позицию;</w:t>
      </w:r>
    </w:p>
    <w:p w:rsidR="0085260C" w:rsidRPr="00FD460C" w:rsidRDefault="0085260C" w:rsidP="0085260C">
      <w:pPr>
        <w:numPr>
          <w:ilvl w:val="0"/>
          <w:numId w:val="25"/>
        </w:numPr>
        <w:spacing w:after="160" w:line="480" w:lineRule="auto"/>
        <w:ind w:left="0" w:firstLine="0"/>
        <w:contextualSpacing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sz w:val="28"/>
          <w:szCs w:val="28"/>
          <w:lang w:eastAsia="en-US"/>
        </w:rPr>
        <w:t>В случае возврата детали по причине брака, откладываете выполняемую работу и устраняете брак;</w:t>
      </w:r>
    </w:p>
    <w:p w:rsidR="0085260C" w:rsidRPr="00FD460C" w:rsidRDefault="0085260C" w:rsidP="0085260C">
      <w:pPr>
        <w:numPr>
          <w:ilvl w:val="0"/>
          <w:numId w:val="25"/>
        </w:numPr>
        <w:spacing w:after="160" w:line="480" w:lineRule="auto"/>
        <w:ind w:left="0" w:firstLine="0"/>
        <w:contextualSpacing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sz w:val="28"/>
          <w:szCs w:val="28"/>
          <w:lang w:eastAsia="en-US"/>
        </w:rPr>
        <w:t>Подаете менеджеру предложения по улучшению (</w:t>
      </w:r>
      <w:r w:rsidRPr="00FD460C">
        <w:rPr>
          <w:rFonts w:eastAsiaTheme="minorHAnsi"/>
          <w:sz w:val="28"/>
          <w:szCs w:val="28"/>
          <w:lang w:val="en-US" w:eastAsia="en-US"/>
        </w:rPr>
        <w:t>kaizen</w:t>
      </w:r>
      <w:r w:rsidRPr="00FD460C">
        <w:rPr>
          <w:rFonts w:eastAsiaTheme="minorHAnsi"/>
          <w:sz w:val="28"/>
          <w:szCs w:val="28"/>
          <w:lang w:eastAsia="en-US"/>
        </w:rPr>
        <w:t>).</w:t>
      </w:r>
    </w:p>
    <w:p w:rsidR="0085260C" w:rsidRDefault="0085260C" w:rsidP="0085260C">
      <w:pPr>
        <w:spacing w:line="480" w:lineRule="auto"/>
        <w:rPr>
          <w:rFonts w:eastAsiaTheme="minorHAnsi"/>
          <w:sz w:val="28"/>
          <w:szCs w:val="28"/>
          <w:lang w:eastAsia="en-US"/>
        </w:rPr>
      </w:pPr>
    </w:p>
    <w:p w:rsidR="0085260C" w:rsidRDefault="0085260C" w:rsidP="0085260C">
      <w:pPr>
        <w:spacing w:line="480" w:lineRule="auto"/>
        <w:rPr>
          <w:rFonts w:eastAsiaTheme="minorHAnsi"/>
          <w:sz w:val="28"/>
          <w:szCs w:val="28"/>
          <w:lang w:eastAsia="en-US"/>
        </w:rPr>
      </w:pPr>
    </w:p>
    <w:p w:rsidR="0085260C" w:rsidRDefault="0085260C" w:rsidP="0085260C">
      <w:pPr>
        <w:spacing w:line="480" w:lineRule="auto"/>
        <w:rPr>
          <w:rFonts w:eastAsiaTheme="minorHAnsi"/>
          <w:sz w:val="28"/>
          <w:szCs w:val="28"/>
          <w:lang w:eastAsia="en-US"/>
        </w:rPr>
      </w:pPr>
    </w:p>
    <w:p w:rsidR="0085260C" w:rsidRPr="00FD460C" w:rsidRDefault="0085260C" w:rsidP="0085260C">
      <w:pPr>
        <w:pBdr>
          <w:top w:val="single" w:sz="4" w:space="10" w:color="4F81BD" w:themeColor="accent1"/>
          <w:bottom w:val="single" w:sz="4" w:space="10" w:color="4F81BD" w:themeColor="accent1"/>
        </w:pBdr>
        <w:spacing w:before="360" w:after="360" w:line="259" w:lineRule="auto"/>
        <w:ind w:right="-31"/>
        <w:rPr>
          <w:rFonts w:eastAsiaTheme="minorHAnsi"/>
          <w:b/>
          <w:i/>
          <w:iCs/>
          <w:color w:val="4F81BD" w:themeColor="accent1"/>
          <w:sz w:val="28"/>
          <w:szCs w:val="28"/>
          <w:lang w:eastAsia="en-US"/>
        </w:rPr>
      </w:pPr>
      <w:r w:rsidRPr="00FD460C">
        <w:rPr>
          <w:rFonts w:eastAsiaTheme="minorHAnsi"/>
          <w:b/>
          <w:i/>
          <w:iCs/>
          <w:color w:val="4F81BD" w:themeColor="accent1"/>
          <w:sz w:val="28"/>
          <w:szCs w:val="28"/>
          <w:lang w:eastAsia="en-US"/>
        </w:rPr>
        <w:lastRenderedPageBreak/>
        <w:t>ОПИСАНИЕ РОЛИ КЛАДОВЩИК</w:t>
      </w:r>
      <w:r>
        <w:rPr>
          <w:rFonts w:eastAsiaTheme="minorHAnsi"/>
          <w:b/>
          <w:i/>
          <w:iCs/>
          <w:color w:val="4F81BD" w:themeColor="accent1"/>
          <w:sz w:val="28"/>
          <w:szCs w:val="28"/>
          <w:lang w:eastAsia="en-US"/>
        </w:rPr>
        <w:t>А ПО ИНСТРУМЕНТАМ (техник склада)</w:t>
      </w:r>
    </w:p>
    <w:p w:rsidR="0085260C" w:rsidRPr="006E5EE4" w:rsidRDefault="0085260C" w:rsidP="0085260C">
      <w:pPr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>Кладовщик по инструментам</w:t>
      </w:r>
      <w:r w:rsidRPr="00FD460C">
        <w:rPr>
          <w:rFonts w:eastAsiaTheme="minorHAnsi"/>
          <w:b/>
          <w:sz w:val="28"/>
          <w:szCs w:val="28"/>
          <w:lang w:eastAsia="en-US"/>
        </w:rPr>
        <w:t xml:space="preserve"> – </w:t>
      </w:r>
      <w:r w:rsidRPr="006E5EE4">
        <w:rPr>
          <w:color w:val="000000"/>
          <w:sz w:val="28"/>
          <w:szCs w:val="28"/>
          <w:shd w:val="clear" w:color="auto" w:fill="FFFFFF"/>
        </w:rPr>
        <w:t>Выполнение работ по приему и своевременной выдаче инструментов.Проверка соответствия принимаемых инструментов сопроводительным документам. Раскладка (сортировка) инструментов по видам, назначению, местам и зонам хранения.</w:t>
      </w:r>
      <w:r w:rsidRPr="00FD460C">
        <w:rPr>
          <w:rFonts w:eastAsiaTheme="minorHAnsi"/>
          <w:sz w:val="28"/>
          <w:szCs w:val="28"/>
          <w:lang w:eastAsia="en-US"/>
        </w:rPr>
        <w:t xml:space="preserve">Передача </w:t>
      </w:r>
      <w:r>
        <w:rPr>
          <w:rFonts w:eastAsiaTheme="minorHAnsi"/>
          <w:sz w:val="28"/>
          <w:szCs w:val="28"/>
          <w:lang w:eastAsia="en-US"/>
        </w:rPr>
        <w:t xml:space="preserve">необходимых инструментов </w:t>
      </w:r>
      <w:r w:rsidRPr="00FD460C">
        <w:rPr>
          <w:rFonts w:eastAsiaTheme="minorHAnsi"/>
          <w:sz w:val="28"/>
          <w:szCs w:val="28"/>
          <w:lang w:eastAsia="en-US"/>
        </w:rPr>
        <w:t>логисту.</w:t>
      </w:r>
    </w:p>
    <w:p w:rsidR="0085260C" w:rsidRPr="00FD460C" w:rsidRDefault="0085260C" w:rsidP="0085260C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85260C" w:rsidRPr="00FD460C" w:rsidRDefault="0085260C" w:rsidP="0085260C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85260C" w:rsidRPr="00FD460C" w:rsidRDefault="0085260C" w:rsidP="0085260C">
      <w:pPr>
        <w:spacing w:line="480" w:lineRule="auto"/>
        <w:rPr>
          <w:rFonts w:eastAsiaTheme="minorHAnsi"/>
          <w:color w:val="FF0000"/>
          <w:sz w:val="28"/>
          <w:szCs w:val="28"/>
          <w:lang w:eastAsia="en-US"/>
        </w:rPr>
      </w:pPr>
      <w:r w:rsidRPr="00FD460C">
        <w:rPr>
          <w:rFonts w:eastAsiaTheme="minorHAnsi"/>
          <w:color w:val="FF0000"/>
          <w:sz w:val="28"/>
          <w:szCs w:val="28"/>
          <w:lang w:eastAsia="en-US"/>
        </w:rPr>
        <w:t>Вы – работник службы обеспечения производства.</w:t>
      </w:r>
    </w:p>
    <w:p w:rsidR="0085260C" w:rsidRPr="00FD460C" w:rsidRDefault="0085260C" w:rsidP="0085260C">
      <w:pPr>
        <w:spacing w:line="480" w:lineRule="auto"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b/>
          <w:sz w:val="28"/>
          <w:szCs w:val="28"/>
          <w:lang w:eastAsia="en-US"/>
        </w:rPr>
        <w:t>Ваша задача</w:t>
      </w:r>
      <w:r w:rsidRPr="00FD460C">
        <w:rPr>
          <w:rFonts w:eastAsiaTheme="minorHAnsi"/>
          <w:sz w:val="28"/>
          <w:szCs w:val="28"/>
          <w:lang w:eastAsia="en-US"/>
        </w:rPr>
        <w:t xml:space="preserve"> – комплектация необходимых </w:t>
      </w:r>
      <w:r>
        <w:rPr>
          <w:rFonts w:eastAsiaTheme="minorHAnsi"/>
          <w:sz w:val="28"/>
          <w:szCs w:val="28"/>
          <w:lang w:eastAsia="en-US"/>
        </w:rPr>
        <w:t xml:space="preserve">инструментов </w:t>
      </w:r>
      <w:r w:rsidRPr="00FD460C">
        <w:rPr>
          <w:rFonts w:eastAsiaTheme="minorHAnsi"/>
          <w:sz w:val="28"/>
          <w:szCs w:val="28"/>
          <w:lang w:eastAsia="en-US"/>
        </w:rPr>
        <w:t>согласно заявкам производства.</w:t>
      </w:r>
    </w:p>
    <w:p w:rsidR="0085260C" w:rsidRPr="00FD460C" w:rsidRDefault="0085260C" w:rsidP="0085260C">
      <w:pPr>
        <w:spacing w:line="480" w:lineRule="auto"/>
        <w:rPr>
          <w:rFonts w:eastAsiaTheme="minorHAnsi"/>
          <w:b/>
          <w:sz w:val="28"/>
          <w:szCs w:val="28"/>
          <w:lang w:eastAsia="en-US"/>
        </w:rPr>
      </w:pPr>
      <w:r w:rsidRPr="00FD460C">
        <w:rPr>
          <w:rFonts w:eastAsiaTheme="minorHAnsi"/>
          <w:b/>
          <w:sz w:val="28"/>
          <w:szCs w:val="28"/>
          <w:lang w:eastAsia="en-US"/>
        </w:rPr>
        <w:t>В процессе работы Вы:</w:t>
      </w:r>
    </w:p>
    <w:p w:rsidR="0085260C" w:rsidRPr="00FD460C" w:rsidRDefault="0085260C" w:rsidP="0085260C">
      <w:pPr>
        <w:numPr>
          <w:ilvl w:val="0"/>
          <w:numId w:val="26"/>
        </w:numPr>
        <w:spacing w:after="160" w:line="480" w:lineRule="auto"/>
        <w:ind w:left="0" w:firstLine="0"/>
        <w:contextualSpacing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sz w:val="28"/>
          <w:szCs w:val="28"/>
          <w:lang w:eastAsia="en-US"/>
        </w:rPr>
        <w:t xml:space="preserve">Принимаете заявки на </w:t>
      </w:r>
      <w:r>
        <w:rPr>
          <w:rFonts w:eastAsiaTheme="minorHAnsi"/>
          <w:sz w:val="28"/>
          <w:szCs w:val="28"/>
          <w:lang w:eastAsia="en-US"/>
        </w:rPr>
        <w:t xml:space="preserve">необходимые инструменты </w:t>
      </w:r>
      <w:r w:rsidRPr="00FD460C">
        <w:rPr>
          <w:rFonts w:eastAsiaTheme="minorHAnsi"/>
          <w:sz w:val="28"/>
          <w:szCs w:val="28"/>
          <w:lang w:eastAsia="en-US"/>
        </w:rPr>
        <w:t>для работников основного производства через логиста;</w:t>
      </w:r>
    </w:p>
    <w:p w:rsidR="0085260C" w:rsidRPr="00FD460C" w:rsidRDefault="0085260C" w:rsidP="0085260C">
      <w:pPr>
        <w:numPr>
          <w:ilvl w:val="0"/>
          <w:numId w:val="26"/>
        </w:numPr>
        <w:spacing w:after="160" w:line="480" w:lineRule="auto"/>
        <w:ind w:left="0" w:firstLine="0"/>
        <w:contextualSpacing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sz w:val="28"/>
          <w:szCs w:val="28"/>
          <w:lang w:eastAsia="en-US"/>
        </w:rPr>
        <w:t>Формируете комплект согласно заявке;</w:t>
      </w:r>
    </w:p>
    <w:p w:rsidR="0085260C" w:rsidRPr="00FD460C" w:rsidRDefault="0085260C" w:rsidP="0085260C">
      <w:pPr>
        <w:numPr>
          <w:ilvl w:val="0"/>
          <w:numId w:val="26"/>
        </w:numPr>
        <w:spacing w:after="160" w:line="480" w:lineRule="auto"/>
        <w:ind w:left="0" w:firstLine="0"/>
        <w:contextualSpacing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sz w:val="28"/>
          <w:szCs w:val="28"/>
          <w:lang w:eastAsia="en-US"/>
        </w:rPr>
        <w:t xml:space="preserve">Передаете </w:t>
      </w:r>
      <w:r>
        <w:rPr>
          <w:rFonts w:eastAsiaTheme="minorHAnsi"/>
          <w:sz w:val="28"/>
          <w:szCs w:val="28"/>
          <w:lang w:eastAsia="en-US"/>
        </w:rPr>
        <w:t xml:space="preserve">необходимые инструменты </w:t>
      </w:r>
      <w:r w:rsidRPr="00FD460C">
        <w:rPr>
          <w:rFonts w:eastAsiaTheme="minorHAnsi"/>
          <w:sz w:val="28"/>
          <w:szCs w:val="28"/>
          <w:lang w:eastAsia="en-US"/>
        </w:rPr>
        <w:t>логисту;</w:t>
      </w:r>
    </w:p>
    <w:p w:rsidR="0085260C" w:rsidRPr="00FD460C" w:rsidRDefault="0085260C" w:rsidP="0085260C">
      <w:pPr>
        <w:numPr>
          <w:ilvl w:val="0"/>
          <w:numId w:val="25"/>
        </w:numPr>
        <w:spacing w:after="160" w:line="480" w:lineRule="auto"/>
        <w:ind w:left="0" w:firstLine="0"/>
        <w:contextualSpacing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sz w:val="28"/>
          <w:szCs w:val="28"/>
          <w:lang w:eastAsia="en-US"/>
        </w:rPr>
        <w:t>Подаете менеджеру предложения по улучшению (</w:t>
      </w:r>
      <w:r w:rsidRPr="00FD460C">
        <w:rPr>
          <w:rFonts w:eastAsiaTheme="minorHAnsi"/>
          <w:sz w:val="28"/>
          <w:szCs w:val="28"/>
          <w:lang w:val="en-US" w:eastAsia="en-US"/>
        </w:rPr>
        <w:t>kaizen</w:t>
      </w:r>
      <w:r w:rsidRPr="00FD460C">
        <w:rPr>
          <w:rFonts w:eastAsiaTheme="minorHAnsi"/>
          <w:sz w:val="28"/>
          <w:szCs w:val="28"/>
          <w:lang w:eastAsia="en-US"/>
        </w:rPr>
        <w:t>).</w:t>
      </w:r>
    </w:p>
    <w:p w:rsidR="0085260C" w:rsidRDefault="0085260C" w:rsidP="0085260C">
      <w:pPr>
        <w:ind w:firstLine="709"/>
        <w:jc w:val="center"/>
        <w:rPr>
          <w:b/>
          <w:sz w:val="28"/>
          <w:szCs w:val="28"/>
        </w:rPr>
      </w:pPr>
    </w:p>
    <w:p w:rsidR="0085260C" w:rsidRDefault="0085260C" w:rsidP="0085260C">
      <w:pPr>
        <w:ind w:firstLine="709"/>
        <w:jc w:val="center"/>
        <w:rPr>
          <w:b/>
          <w:sz w:val="28"/>
          <w:szCs w:val="28"/>
        </w:rPr>
      </w:pPr>
    </w:p>
    <w:p w:rsidR="0085260C" w:rsidRDefault="0085260C" w:rsidP="0085260C">
      <w:pPr>
        <w:ind w:firstLine="709"/>
        <w:jc w:val="center"/>
        <w:rPr>
          <w:b/>
          <w:sz w:val="28"/>
          <w:szCs w:val="28"/>
        </w:rPr>
      </w:pPr>
    </w:p>
    <w:p w:rsidR="0085260C" w:rsidRDefault="0085260C" w:rsidP="0085260C">
      <w:pPr>
        <w:ind w:firstLine="709"/>
        <w:jc w:val="center"/>
        <w:rPr>
          <w:b/>
          <w:sz w:val="28"/>
          <w:szCs w:val="28"/>
        </w:rPr>
      </w:pPr>
    </w:p>
    <w:p w:rsidR="0085260C" w:rsidRDefault="0085260C" w:rsidP="0085260C">
      <w:pPr>
        <w:ind w:firstLine="709"/>
        <w:jc w:val="center"/>
        <w:rPr>
          <w:b/>
          <w:sz w:val="28"/>
          <w:szCs w:val="28"/>
        </w:rPr>
      </w:pPr>
    </w:p>
    <w:p w:rsidR="0085260C" w:rsidRDefault="0085260C" w:rsidP="0085260C">
      <w:pPr>
        <w:ind w:firstLine="709"/>
        <w:jc w:val="center"/>
        <w:rPr>
          <w:b/>
          <w:sz w:val="28"/>
          <w:szCs w:val="28"/>
        </w:rPr>
      </w:pPr>
    </w:p>
    <w:p w:rsidR="0085260C" w:rsidRPr="00FD460C" w:rsidRDefault="0085260C" w:rsidP="0085260C">
      <w:pPr>
        <w:pBdr>
          <w:top w:val="single" w:sz="4" w:space="10" w:color="4F81BD" w:themeColor="accent1"/>
          <w:bottom w:val="single" w:sz="4" w:space="10" w:color="4F81BD" w:themeColor="accent1"/>
        </w:pBdr>
        <w:spacing w:before="360" w:after="360" w:line="259" w:lineRule="auto"/>
        <w:ind w:right="-31"/>
        <w:rPr>
          <w:rFonts w:eastAsiaTheme="minorHAnsi"/>
          <w:iCs/>
          <w:color w:val="4F81BD" w:themeColor="accent1"/>
          <w:sz w:val="28"/>
          <w:szCs w:val="28"/>
          <w:lang w:eastAsia="en-US"/>
        </w:rPr>
      </w:pPr>
      <w:r w:rsidRPr="00FD460C">
        <w:rPr>
          <w:rFonts w:eastAsiaTheme="minorHAnsi"/>
          <w:b/>
          <w:i/>
          <w:iCs/>
          <w:color w:val="4F81BD" w:themeColor="accent1"/>
          <w:sz w:val="28"/>
          <w:szCs w:val="28"/>
          <w:lang w:eastAsia="en-US"/>
        </w:rPr>
        <w:lastRenderedPageBreak/>
        <w:t>ОПИСАНИЕ РОЛИ КОНТРОЛЕРА</w:t>
      </w:r>
    </w:p>
    <w:p w:rsidR="0085260C" w:rsidRPr="00FD460C" w:rsidRDefault="0085260C" w:rsidP="0085260C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b/>
          <w:sz w:val="28"/>
          <w:szCs w:val="28"/>
          <w:lang w:eastAsia="en-US"/>
        </w:rPr>
        <w:t xml:space="preserve">Контролер – </w:t>
      </w:r>
      <w:r w:rsidRPr="00FD460C">
        <w:rPr>
          <w:rFonts w:eastAsiaTheme="minorHAnsi"/>
          <w:sz w:val="28"/>
          <w:szCs w:val="28"/>
          <w:lang w:eastAsia="en-US"/>
        </w:rPr>
        <w:t>контроль сборки</w:t>
      </w:r>
      <w:r>
        <w:rPr>
          <w:rFonts w:eastAsiaTheme="minorHAnsi"/>
          <w:sz w:val="28"/>
          <w:szCs w:val="28"/>
          <w:lang w:eastAsia="en-US"/>
        </w:rPr>
        <w:t xml:space="preserve"> изделия</w:t>
      </w:r>
      <w:r w:rsidRPr="00FD460C">
        <w:rPr>
          <w:rFonts w:eastAsiaTheme="minorHAnsi"/>
          <w:sz w:val="28"/>
          <w:szCs w:val="28"/>
          <w:lang w:eastAsia="en-US"/>
        </w:rPr>
        <w:t xml:space="preserve"> в соответствии с ключевыми параметрами, прописанными в стандартной рабочей карте (процедуре).</w:t>
      </w:r>
    </w:p>
    <w:p w:rsidR="0085260C" w:rsidRPr="00FD460C" w:rsidRDefault="0085260C" w:rsidP="0085260C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85260C" w:rsidRPr="00FD460C" w:rsidRDefault="0085260C" w:rsidP="0085260C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85260C" w:rsidRPr="00FD460C" w:rsidRDefault="0085260C" w:rsidP="0085260C">
      <w:pPr>
        <w:spacing w:line="480" w:lineRule="auto"/>
        <w:rPr>
          <w:rFonts w:eastAsiaTheme="minorHAnsi"/>
          <w:color w:val="FF0000"/>
          <w:sz w:val="28"/>
          <w:szCs w:val="28"/>
          <w:lang w:eastAsia="en-US"/>
        </w:rPr>
      </w:pPr>
      <w:r w:rsidRPr="00FD460C">
        <w:rPr>
          <w:rFonts w:eastAsiaTheme="minorHAnsi"/>
          <w:color w:val="FF0000"/>
          <w:sz w:val="28"/>
          <w:szCs w:val="28"/>
          <w:lang w:eastAsia="en-US"/>
        </w:rPr>
        <w:t>Вы – работник основного производства.</w:t>
      </w:r>
    </w:p>
    <w:p w:rsidR="0085260C" w:rsidRPr="00FD460C" w:rsidRDefault="0085260C" w:rsidP="0085260C">
      <w:pPr>
        <w:spacing w:line="480" w:lineRule="auto"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b/>
          <w:sz w:val="28"/>
          <w:szCs w:val="28"/>
          <w:lang w:eastAsia="en-US"/>
        </w:rPr>
        <w:t>Ваша задача</w:t>
      </w:r>
      <w:r w:rsidRPr="00FD460C">
        <w:rPr>
          <w:rFonts w:eastAsiaTheme="minorHAnsi"/>
          <w:sz w:val="28"/>
          <w:szCs w:val="28"/>
          <w:lang w:eastAsia="en-US"/>
        </w:rPr>
        <w:t xml:space="preserve"> – контроль </w:t>
      </w:r>
      <w:r w:rsidRPr="00386772">
        <w:rPr>
          <w:rFonts w:eastAsiaTheme="minorHAnsi"/>
          <w:sz w:val="28"/>
          <w:szCs w:val="28"/>
          <w:lang w:eastAsia="en-US"/>
        </w:rPr>
        <w:t>правильной сборки.</w:t>
      </w:r>
    </w:p>
    <w:p w:rsidR="0085260C" w:rsidRPr="00FD460C" w:rsidRDefault="0085260C" w:rsidP="0085260C">
      <w:pPr>
        <w:spacing w:line="480" w:lineRule="auto"/>
        <w:rPr>
          <w:rFonts w:eastAsiaTheme="minorHAnsi"/>
          <w:b/>
          <w:sz w:val="28"/>
          <w:szCs w:val="28"/>
          <w:lang w:eastAsia="en-US"/>
        </w:rPr>
      </w:pPr>
      <w:r w:rsidRPr="00FD460C">
        <w:rPr>
          <w:rFonts w:eastAsiaTheme="minorHAnsi"/>
          <w:b/>
          <w:sz w:val="28"/>
          <w:szCs w:val="28"/>
          <w:lang w:eastAsia="en-US"/>
        </w:rPr>
        <w:t>В процессе работы Вы:</w:t>
      </w:r>
    </w:p>
    <w:p w:rsidR="0085260C" w:rsidRPr="00FD460C" w:rsidRDefault="0085260C" w:rsidP="0085260C">
      <w:pPr>
        <w:numPr>
          <w:ilvl w:val="0"/>
          <w:numId w:val="25"/>
        </w:numPr>
        <w:spacing w:after="160" w:line="480" w:lineRule="auto"/>
        <w:ind w:left="0" w:firstLine="0"/>
        <w:contextualSpacing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sz w:val="28"/>
          <w:szCs w:val="28"/>
          <w:lang w:eastAsia="en-US"/>
        </w:rPr>
        <w:t>Получаете заготовки от производства через логиста;</w:t>
      </w:r>
    </w:p>
    <w:p w:rsidR="0085260C" w:rsidRPr="00FD460C" w:rsidRDefault="0085260C" w:rsidP="0085260C">
      <w:pPr>
        <w:numPr>
          <w:ilvl w:val="0"/>
          <w:numId w:val="25"/>
        </w:numPr>
        <w:spacing w:after="160" w:line="480" w:lineRule="auto"/>
        <w:ind w:left="0" w:firstLine="0"/>
        <w:contextualSpacing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sz w:val="28"/>
          <w:szCs w:val="28"/>
          <w:lang w:eastAsia="en-US"/>
        </w:rPr>
        <w:t>Производите осмотр заготовки в соответствии со стандартной рабочей картой (процедурой);</w:t>
      </w:r>
    </w:p>
    <w:p w:rsidR="0085260C" w:rsidRPr="00FD460C" w:rsidRDefault="0085260C" w:rsidP="0085260C">
      <w:pPr>
        <w:numPr>
          <w:ilvl w:val="0"/>
          <w:numId w:val="25"/>
        </w:numPr>
        <w:spacing w:after="160" w:line="480" w:lineRule="auto"/>
        <w:ind w:left="0" w:firstLine="0"/>
        <w:contextualSpacing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sz w:val="28"/>
          <w:szCs w:val="28"/>
          <w:lang w:eastAsia="en-US"/>
        </w:rPr>
        <w:t>В случае обнаружения брака, складываете заготовку в тару для брака и передаете логисту, для возврата и переделки;</w:t>
      </w:r>
    </w:p>
    <w:p w:rsidR="0085260C" w:rsidRPr="00FD460C" w:rsidRDefault="0085260C" w:rsidP="0085260C">
      <w:pPr>
        <w:numPr>
          <w:ilvl w:val="0"/>
          <w:numId w:val="25"/>
        </w:numPr>
        <w:spacing w:after="160" w:line="480" w:lineRule="auto"/>
        <w:ind w:left="0" w:firstLine="0"/>
        <w:contextualSpacing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sz w:val="28"/>
          <w:szCs w:val="28"/>
          <w:lang w:eastAsia="en-US"/>
        </w:rPr>
        <w:t>Подаете мастеру предложения по улучшению (</w:t>
      </w:r>
      <w:r w:rsidRPr="00FD460C">
        <w:rPr>
          <w:rFonts w:eastAsiaTheme="minorHAnsi"/>
          <w:sz w:val="28"/>
          <w:szCs w:val="28"/>
          <w:lang w:val="en-US" w:eastAsia="en-US"/>
        </w:rPr>
        <w:t>kaizen</w:t>
      </w:r>
      <w:r w:rsidRPr="00FD460C">
        <w:rPr>
          <w:rFonts w:eastAsiaTheme="minorHAnsi"/>
          <w:sz w:val="28"/>
          <w:szCs w:val="28"/>
          <w:lang w:eastAsia="en-US"/>
        </w:rPr>
        <w:t>).</w:t>
      </w:r>
    </w:p>
    <w:p w:rsidR="0085260C" w:rsidRPr="00FD460C" w:rsidRDefault="0085260C" w:rsidP="0085260C">
      <w:pPr>
        <w:spacing w:line="480" w:lineRule="auto"/>
        <w:rPr>
          <w:rFonts w:eastAsiaTheme="minorHAnsi"/>
          <w:sz w:val="28"/>
          <w:szCs w:val="28"/>
          <w:lang w:eastAsia="en-US"/>
        </w:rPr>
      </w:pPr>
    </w:p>
    <w:p w:rsidR="0085260C" w:rsidRDefault="0085260C" w:rsidP="0085260C">
      <w:pPr>
        <w:ind w:firstLine="709"/>
        <w:jc w:val="center"/>
        <w:rPr>
          <w:b/>
          <w:sz w:val="28"/>
          <w:szCs w:val="28"/>
        </w:rPr>
      </w:pPr>
    </w:p>
    <w:p w:rsidR="0085260C" w:rsidRDefault="0085260C" w:rsidP="0085260C">
      <w:pPr>
        <w:ind w:firstLine="709"/>
        <w:jc w:val="center"/>
        <w:rPr>
          <w:b/>
          <w:sz w:val="28"/>
          <w:szCs w:val="28"/>
        </w:rPr>
      </w:pPr>
    </w:p>
    <w:p w:rsidR="0085260C" w:rsidRDefault="0085260C" w:rsidP="0085260C">
      <w:pPr>
        <w:ind w:firstLine="709"/>
        <w:jc w:val="center"/>
        <w:rPr>
          <w:b/>
          <w:sz w:val="28"/>
          <w:szCs w:val="28"/>
        </w:rPr>
      </w:pPr>
    </w:p>
    <w:p w:rsidR="0085260C" w:rsidRDefault="0085260C" w:rsidP="0085260C">
      <w:pPr>
        <w:ind w:firstLine="709"/>
        <w:jc w:val="center"/>
        <w:rPr>
          <w:b/>
          <w:sz w:val="28"/>
          <w:szCs w:val="28"/>
        </w:rPr>
      </w:pPr>
    </w:p>
    <w:p w:rsidR="0085260C" w:rsidRPr="00FD460C" w:rsidRDefault="0085260C" w:rsidP="0085260C">
      <w:pPr>
        <w:pBdr>
          <w:top w:val="single" w:sz="4" w:space="10" w:color="4F81BD" w:themeColor="accent1"/>
          <w:bottom w:val="single" w:sz="4" w:space="10" w:color="4F81BD" w:themeColor="accent1"/>
        </w:pBdr>
        <w:spacing w:before="360" w:after="360" w:line="259" w:lineRule="auto"/>
        <w:ind w:right="-31"/>
        <w:rPr>
          <w:rFonts w:eastAsiaTheme="minorHAnsi"/>
          <w:iCs/>
          <w:color w:val="4F81BD" w:themeColor="accent1"/>
          <w:sz w:val="28"/>
          <w:szCs w:val="28"/>
          <w:lang w:eastAsia="en-US"/>
        </w:rPr>
      </w:pPr>
      <w:r w:rsidRPr="00FD460C">
        <w:rPr>
          <w:rFonts w:eastAsiaTheme="minorHAnsi"/>
          <w:b/>
          <w:i/>
          <w:iCs/>
          <w:color w:val="4F81BD" w:themeColor="accent1"/>
          <w:sz w:val="28"/>
          <w:szCs w:val="28"/>
          <w:lang w:eastAsia="en-US"/>
        </w:rPr>
        <w:lastRenderedPageBreak/>
        <w:t>ОПИСАНИЕ</w:t>
      </w:r>
      <w:r>
        <w:rPr>
          <w:rFonts w:eastAsiaTheme="minorHAnsi"/>
          <w:b/>
          <w:i/>
          <w:iCs/>
          <w:color w:val="4F81BD" w:themeColor="accent1"/>
          <w:sz w:val="28"/>
          <w:szCs w:val="28"/>
          <w:lang w:eastAsia="en-US"/>
        </w:rPr>
        <w:t xml:space="preserve"> РОЛИ ИНЖЕНЕРА ПО ТБ</w:t>
      </w:r>
    </w:p>
    <w:p w:rsidR="0085260C" w:rsidRPr="00D12BCF" w:rsidRDefault="0085260C" w:rsidP="0085260C">
      <w:pPr>
        <w:spacing w:line="360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D12BCF">
        <w:rPr>
          <w:b/>
          <w:bCs/>
          <w:color w:val="000000" w:themeColor="text1"/>
          <w:sz w:val="28"/>
          <w:szCs w:val="28"/>
          <w:shd w:val="clear" w:color="auto" w:fill="FFFFFF"/>
        </w:rPr>
        <w:t>Инженер по охране труда</w:t>
      </w:r>
      <w:r w:rsidRPr="00D12BCF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D12BCF">
        <w:rPr>
          <w:color w:val="000000" w:themeColor="text1"/>
          <w:sz w:val="28"/>
          <w:szCs w:val="28"/>
          <w:shd w:val="clear" w:color="auto" w:fill="FFFFFF"/>
        </w:rPr>
        <w:t>—  контролирует   соблюдение правил техники  безопасности сотрудников предприятия в процессе их трудовой деятельности.</w:t>
      </w:r>
    </w:p>
    <w:p w:rsidR="0085260C" w:rsidRPr="00FD460C" w:rsidRDefault="0085260C" w:rsidP="0085260C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85260C" w:rsidRPr="00FD460C" w:rsidRDefault="0085260C" w:rsidP="0085260C">
      <w:pPr>
        <w:spacing w:line="480" w:lineRule="auto"/>
        <w:rPr>
          <w:rFonts w:eastAsiaTheme="minorHAnsi"/>
          <w:color w:val="FF0000"/>
          <w:sz w:val="28"/>
          <w:szCs w:val="28"/>
          <w:lang w:eastAsia="en-US"/>
        </w:rPr>
      </w:pPr>
      <w:r w:rsidRPr="00FD460C">
        <w:rPr>
          <w:rFonts w:eastAsiaTheme="minorHAnsi"/>
          <w:color w:val="FF0000"/>
          <w:sz w:val="28"/>
          <w:szCs w:val="28"/>
          <w:lang w:eastAsia="en-US"/>
        </w:rPr>
        <w:t xml:space="preserve">Вы – </w:t>
      </w:r>
      <w:r>
        <w:rPr>
          <w:rFonts w:eastAsiaTheme="minorHAnsi"/>
          <w:color w:val="FF0000"/>
          <w:sz w:val="28"/>
          <w:szCs w:val="28"/>
          <w:lang w:eastAsia="en-US"/>
        </w:rPr>
        <w:t>работник службы безопасности</w:t>
      </w:r>
    </w:p>
    <w:p w:rsidR="0085260C" w:rsidRPr="00FD460C" w:rsidRDefault="0085260C" w:rsidP="0085260C">
      <w:pPr>
        <w:spacing w:line="480" w:lineRule="auto"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b/>
          <w:sz w:val="28"/>
          <w:szCs w:val="28"/>
          <w:lang w:eastAsia="en-US"/>
        </w:rPr>
        <w:t>Ваша задача</w:t>
      </w:r>
      <w:r w:rsidRPr="00FD460C">
        <w:rPr>
          <w:rFonts w:eastAsiaTheme="minorHAnsi"/>
          <w:sz w:val="28"/>
          <w:szCs w:val="28"/>
          <w:lang w:eastAsia="en-US"/>
        </w:rPr>
        <w:t xml:space="preserve"> – </w:t>
      </w:r>
      <w:proofErr w:type="gramStart"/>
      <w:r w:rsidRPr="00FD460C">
        <w:rPr>
          <w:rFonts w:eastAsiaTheme="minorHAnsi"/>
          <w:sz w:val="28"/>
          <w:szCs w:val="28"/>
          <w:lang w:eastAsia="en-US"/>
        </w:rPr>
        <w:t xml:space="preserve">контроль </w:t>
      </w:r>
      <w:r>
        <w:rPr>
          <w:rFonts w:eastAsiaTheme="minorHAnsi"/>
          <w:sz w:val="28"/>
          <w:szCs w:val="28"/>
          <w:lang w:eastAsia="en-US"/>
        </w:rPr>
        <w:t xml:space="preserve"> за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 соблюдением техники безопасности</w:t>
      </w:r>
    </w:p>
    <w:p w:rsidR="0085260C" w:rsidRPr="00FD460C" w:rsidRDefault="0085260C" w:rsidP="0085260C">
      <w:pPr>
        <w:spacing w:line="480" w:lineRule="auto"/>
        <w:rPr>
          <w:rFonts w:eastAsiaTheme="minorHAnsi"/>
          <w:b/>
          <w:sz w:val="28"/>
          <w:szCs w:val="28"/>
          <w:lang w:eastAsia="en-US"/>
        </w:rPr>
      </w:pPr>
      <w:r w:rsidRPr="00FD460C">
        <w:rPr>
          <w:rFonts w:eastAsiaTheme="minorHAnsi"/>
          <w:b/>
          <w:sz w:val="28"/>
          <w:szCs w:val="28"/>
          <w:lang w:eastAsia="en-US"/>
        </w:rPr>
        <w:t>В процессе работы Вы:</w:t>
      </w:r>
    </w:p>
    <w:p w:rsidR="0085260C" w:rsidRPr="00FD460C" w:rsidRDefault="0085260C" w:rsidP="0085260C">
      <w:pPr>
        <w:numPr>
          <w:ilvl w:val="0"/>
          <w:numId w:val="25"/>
        </w:numPr>
        <w:spacing w:after="160" w:line="480" w:lineRule="auto"/>
        <w:ind w:left="0" w:firstLine="0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Проводите инструктаж с работниками</w:t>
      </w:r>
      <w:r w:rsidRPr="00FD460C">
        <w:rPr>
          <w:rFonts w:eastAsiaTheme="minorHAnsi"/>
          <w:sz w:val="28"/>
          <w:szCs w:val="28"/>
          <w:lang w:eastAsia="en-US"/>
        </w:rPr>
        <w:t>;</w:t>
      </w:r>
    </w:p>
    <w:p w:rsidR="0085260C" w:rsidRPr="00D12BCF" w:rsidRDefault="0085260C" w:rsidP="0085260C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360" w:lineRule="auto"/>
        <w:ind w:hanging="720"/>
        <w:rPr>
          <w:color w:val="000000"/>
          <w:sz w:val="28"/>
          <w:szCs w:val="28"/>
        </w:rPr>
      </w:pPr>
      <w:proofErr w:type="gramStart"/>
      <w:r w:rsidRPr="00D12BCF">
        <w:rPr>
          <w:color w:val="000000"/>
          <w:sz w:val="28"/>
          <w:szCs w:val="28"/>
        </w:rPr>
        <w:t>Контроль за</w:t>
      </w:r>
      <w:proofErr w:type="gramEnd"/>
      <w:r w:rsidRPr="00D12BCF">
        <w:rPr>
          <w:color w:val="000000"/>
          <w:sz w:val="28"/>
          <w:szCs w:val="28"/>
        </w:rPr>
        <w:t xml:space="preserve"> применением спецодежды, средств защиты и лечебно-профилактического питания.</w:t>
      </w:r>
    </w:p>
    <w:p w:rsidR="0085260C" w:rsidRPr="00D12BCF" w:rsidRDefault="0085260C" w:rsidP="0085260C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360" w:lineRule="auto"/>
        <w:ind w:hanging="720"/>
        <w:rPr>
          <w:color w:val="000000"/>
          <w:sz w:val="28"/>
          <w:szCs w:val="28"/>
        </w:rPr>
      </w:pPr>
      <w:r w:rsidRPr="00D12BCF">
        <w:rPr>
          <w:color w:val="000000"/>
          <w:sz w:val="28"/>
          <w:szCs w:val="28"/>
        </w:rPr>
        <w:t>Проверка состояния средств защиты (индивидуальных и коллективных).</w:t>
      </w:r>
    </w:p>
    <w:p w:rsidR="0085260C" w:rsidRPr="00FD460C" w:rsidRDefault="0085260C" w:rsidP="0085260C">
      <w:pPr>
        <w:numPr>
          <w:ilvl w:val="0"/>
          <w:numId w:val="25"/>
        </w:numPr>
        <w:spacing w:after="160" w:line="480" w:lineRule="auto"/>
        <w:ind w:left="0" w:firstLine="0"/>
        <w:contextualSpacing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sz w:val="28"/>
          <w:szCs w:val="28"/>
          <w:lang w:eastAsia="en-US"/>
        </w:rPr>
        <w:t>Подаете мастеру предложения по улучшению (</w:t>
      </w:r>
      <w:r w:rsidRPr="00FD460C">
        <w:rPr>
          <w:rFonts w:eastAsiaTheme="minorHAnsi"/>
          <w:sz w:val="28"/>
          <w:szCs w:val="28"/>
          <w:lang w:val="en-US" w:eastAsia="en-US"/>
        </w:rPr>
        <w:t>kaizen</w:t>
      </w:r>
      <w:r w:rsidRPr="00FD460C">
        <w:rPr>
          <w:rFonts w:eastAsiaTheme="minorHAnsi"/>
          <w:sz w:val="28"/>
          <w:szCs w:val="28"/>
          <w:lang w:eastAsia="en-US"/>
        </w:rPr>
        <w:t>).</w:t>
      </w:r>
    </w:p>
    <w:p w:rsidR="0085260C" w:rsidRPr="00FD460C" w:rsidRDefault="0085260C" w:rsidP="0085260C">
      <w:pPr>
        <w:spacing w:line="480" w:lineRule="auto"/>
        <w:rPr>
          <w:rFonts w:eastAsiaTheme="minorHAnsi"/>
          <w:sz w:val="28"/>
          <w:szCs w:val="28"/>
          <w:lang w:eastAsia="en-US"/>
        </w:rPr>
      </w:pPr>
    </w:p>
    <w:p w:rsidR="0085260C" w:rsidRDefault="0085260C" w:rsidP="0085260C">
      <w:pPr>
        <w:ind w:firstLine="709"/>
        <w:jc w:val="center"/>
        <w:rPr>
          <w:b/>
          <w:sz w:val="28"/>
          <w:szCs w:val="28"/>
        </w:rPr>
      </w:pPr>
    </w:p>
    <w:p w:rsidR="0085260C" w:rsidRDefault="0085260C" w:rsidP="0085260C">
      <w:pPr>
        <w:ind w:firstLine="709"/>
        <w:jc w:val="center"/>
        <w:rPr>
          <w:b/>
          <w:sz w:val="28"/>
          <w:szCs w:val="28"/>
        </w:rPr>
      </w:pPr>
    </w:p>
    <w:p w:rsidR="0085260C" w:rsidRDefault="0085260C" w:rsidP="0085260C">
      <w:pPr>
        <w:ind w:firstLine="709"/>
        <w:jc w:val="center"/>
        <w:rPr>
          <w:b/>
          <w:sz w:val="28"/>
          <w:szCs w:val="28"/>
        </w:rPr>
      </w:pPr>
    </w:p>
    <w:p w:rsidR="0085260C" w:rsidRDefault="0085260C" w:rsidP="0085260C">
      <w:pPr>
        <w:ind w:firstLine="709"/>
        <w:jc w:val="center"/>
        <w:rPr>
          <w:b/>
          <w:sz w:val="28"/>
          <w:szCs w:val="28"/>
        </w:rPr>
      </w:pPr>
    </w:p>
    <w:p w:rsidR="0085260C" w:rsidRDefault="0085260C" w:rsidP="0085260C">
      <w:pPr>
        <w:ind w:firstLine="709"/>
        <w:jc w:val="center"/>
        <w:rPr>
          <w:b/>
          <w:sz w:val="28"/>
          <w:szCs w:val="28"/>
        </w:rPr>
      </w:pPr>
    </w:p>
    <w:p w:rsidR="0085260C" w:rsidRDefault="0085260C" w:rsidP="0085260C">
      <w:pPr>
        <w:ind w:firstLine="709"/>
        <w:jc w:val="center"/>
        <w:rPr>
          <w:b/>
          <w:sz w:val="28"/>
          <w:szCs w:val="28"/>
        </w:rPr>
      </w:pPr>
    </w:p>
    <w:p w:rsidR="0085260C" w:rsidRDefault="0085260C" w:rsidP="0085260C">
      <w:pPr>
        <w:ind w:firstLine="709"/>
        <w:jc w:val="center"/>
        <w:rPr>
          <w:b/>
          <w:sz w:val="28"/>
          <w:szCs w:val="28"/>
        </w:rPr>
      </w:pPr>
    </w:p>
    <w:p w:rsidR="0085260C" w:rsidRPr="00FD460C" w:rsidRDefault="0085260C" w:rsidP="0085260C">
      <w:pPr>
        <w:pBdr>
          <w:top w:val="single" w:sz="4" w:space="10" w:color="4F81BD" w:themeColor="accent1"/>
          <w:bottom w:val="single" w:sz="4" w:space="10" w:color="4F81BD" w:themeColor="accent1"/>
        </w:pBdr>
        <w:spacing w:before="360" w:after="360" w:line="259" w:lineRule="auto"/>
        <w:ind w:right="-31"/>
        <w:rPr>
          <w:rFonts w:eastAsiaTheme="minorHAnsi"/>
          <w:b/>
          <w:i/>
          <w:iCs/>
          <w:color w:val="00B0F0"/>
          <w:sz w:val="28"/>
          <w:szCs w:val="28"/>
          <w:lang w:eastAsia="en-US"/>
        </w:rPr>
      </w:pPr>
      <w:r w:rsidRPr="00FD460C">
        <w:rPr>
          <w:rFonts w:eastAsiaTheme="minorHAnsi"/>
          <w:b/>
          <w:i/>
          <w:iCs/>
          <w:color w:val="00B0F0"/>
          <w:sz w:val="28"/>
          <w:szCs w:val="28"/>
          <w:lang w:eastAsia="en-US"/>
        </w:rPr>
        <w:lastRenderedPageBreak/>
        <w:t>ОПИСАНИЕ РОЛИ МЕНЕДЖЕРА ПО УЛУЧШЕНИЮ</w:t>
      </w:r>
    </w:p>
    <w:p w:rsidR="0085260C" w:rsidRPr="00FD460C" w:rsidRDefault="0085260C" w:rsidP="0085260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b/>
          <w:sz w:val="28"/>
          <w:szCs w:val="28"/>
          <w:lang w:eastAsia="en-US"/>
        </w:rPr>
        <w:t xml:space="preserve">Менеджер по улучшению – </w:t>
      </w:r>
      <w:r w:rsidRPr="00FD460C">
        <w:rPr>
          <w:rFonts w:eastAsiaTheme="minorHAnsi"/>
          <w:sz w:val="28"/>
          <w:szCs w:val="28"/>
          <w:lang w:eastAsia="en-US"/>
        </w:rPr>
        <w:t>запись текущей ситуации процесса, схематичное изображение процесса, измерение времени выполнения основных игровых операций, разработка возможных вариантов улучшений существующего процесса.</w:t>
      </w:r>
    </w:p>
    <w:p w:rsidR="0085260C" w:rsidRPr="00FD460C" w:rsidRDefault="0085260C" w:rsidP="0085260C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85260C" w:rsidRPr="00FD460C" w:rsidRDefault="0085260C" w:rsidP="0085260C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85260C" w:rsidRPr="00FD460C" w:rsidRDefault="0085260C" w:rsidP="0085260C">
      <w:pPr>
        <w:spacing w:line="480" w:lineRule="auto"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color w:val="FF0000"/>
          <w:sz w:val="28"/>
          <w:szCs w:val="28"/>
          <w:lang w:eastAsia="en-US"/>
        </w:rPr>
        <w:t>Вы не являетесь непосредственным участником производственного процесса</w:t>
      </w:r>
      <w:r w:rsidRPr="00FD460C">
        <w:rPr>
          <w:rFonts w:eastAsiaTheme="minorHAnsi"/>
          <w:sz w:val="28"/>
          <w:szCs w:val="28"/>
          <w:lang w:eastAsia="en-US"/>
        </w:rPr>
        <w:t>.</w:t>
      </w:r>
    </w:p>
    <w:p w:rsidR="0085260C" w:rsidRPr="00FD460C" w:rsidRDefault="0085260C" w:rsidP="0085260C">
      <w:pPr>
        <w:spacing w:line="480" w:lineRule="auto"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b/>
          <w:sz w:val="28"/>
          <w:szCs w:val="28"/>
          <w:lang w:eastAsia="en-US"/>
        </w:rPr>
        <w:t>Ваша задача</w:t>
      </w:r>
      <w:r w:rsidRPr="00FD460C">
        <w:rPr>
          <w:rFonts w:eastAsiaTheme="minorHAnsi"/>
          <w:sz w:val="28"/>
          <w:szCs w:val="28"/>
          <w:lang w:eastAsia="en-US"/>
        </w:rPr>
        <w:t xml:space="preserve"> – сбор и анализ информации для улучшения существующего процесса.</w:t>
      </w:r>
    </w:p>
    <w:p w:rsidR="0085260C" w:rsidRPr="00FD460C" w:rsidRDefault="0085260C" w:rsidP="0085260C">
      <w:pPr>
        <w:spacing w:line="480" w:lineRule="auto"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b/>
          <w:sz w:val="28"/>
          <w:szCs w:val="28"/>
          <w:lang w:eastAsia="en-US"/>
        </w:rPr>
        <w:t>В процессе работы Вы:</w:t>
      </w:r>
    </w:p>
    <w:p w:rsidR="0085260C" w:rsidRPr="00FD460C" w:rsidRDefault="0085260C" w:rsidP="0085260C">
      <w:pPr>
        <w:numPr>
          <w:ilvl w:val="0"/>
          <w:numId w:val="25"/>
        </w:numPr>
        <w:spacing w:after="160" w:line="480" w:lineRule="auto"/>
        <w:ind w:left="0" w:firstLine="0"/>
        <w:contextualSpacing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sz w:val="28"/>
          <w:szCs w:val="28"/>
          <w:lang w:eastAsia="en-US"/>
        </w:rPr>
        <w:t>Замеряете время выполнения операций каждым оператором;</w:t>
      </w:r>
    </w:p>
    <w:p w:rsidR="0085260C" w:rsidRPr="00FD460C" w:rsidRDefault="0085260C" w:rsidP="0085260C">
      <w:pPr>
        <w:numPr>
          <w:ilvl w:val="0"/>
          <w:numId w:val="25"/>
        </w:numPr>
        <w:spacing w:after="160" w:line="480" w:lineRule="auto"/>
        <w:ind w:left="0" w:firstLine="0"/>
        <w:contextualSpacing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sz w:val="28"/>
          <w:szCs w:val="28"/>
          <w:lang w:eastAsia="en-US"/>
        </w:rPr>
        <w:t>Фиксируете перемещение работников основного и вспомогательного процессов;</w:t>
      </w:r>
    </w:p>
    <w:p w:rsidR="0085260C" w:rsidRPr="00FD460C" w:rsidRDefault="0085260C" w:rsidP="0085260C">
      <w:pPr>
        <w:numPr>
          <w:ilvl w:val="0"/>
          <w:numId w:val="25"/>
        </w:numPr>
        <w:spacing w:after="160" w:line="480" w:lineRule="auto"/>
        <w:ind w:left="0" w:firstLine="0"/>
        <w:contextualSpacing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sz w:val="28"/>
          <w:szCs w:val="28"/>
          <w:lang w:eastAsia="en-US"/>
        </w:rPr>
        <w:t>Фиксируете показатели, озвученные модератором на доске;</w:t>
      </w:r>
    </w:p>
    <w:p w:rsidR="0085260C" w:rsidRPr="00FD460C" w:rsidRDefault="0085260C" w:rsidP="0085260C">
      <w:pPr>
        <w:numPr>
          <w:ilvl w:val="0"/>
          <w:numId w:val="25"/>
        </w:numPr>
        <w:spacing w:after="160" w:line="480" w:lineRule="auto"/>
        <w:ind w:left="0" w:firstLine="0"/>
        <w:contextualSpacing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sz w:val="28"/>
          <w:szCs w:val="28"/>
          <w:lang w:eastAsia="en-US"/>
        </w:rPr>
        <w:t>Производите подсчет часов и НЗП на рабочих местах;</w:t>
      </w:r>
    </w:p>
    <w:p w:rsidR="0085260C" w:rsidRPr="00FD460C" w:rsidRDefault="0085260C" w:rsidP="0085260C">
      <w:pPr>
        <w:numPr>
          <w:ilvl w:val="0"/>
          <w:numId w:val="25"/>
        </w:numPr>
        <w:spacing w:after="160" w:line="480" w:lineRule="auto"/>
        <w:ind w:left="0" w:firstLine="0"/>
        <w:contextualSpacing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sz w:val="28"/>
          <w:szCs w:val="28"/>
          <w:lang w:eastAsia="en-US"/>
        </w:rPr>
        <w:t>Придумываете предложения по улучшению (</w:t>
      </w:r>
      <w:r w:rsidRPr="00FD460C">
        <w:rPr>
          <w:rFonts w:eastAsiaTheme="minorHAnsi"/>
          <w:sz w:val="28"/>
          <w:szCs w:val="28"/>
          <w:lang w:val="en-US" w:eastAsia="en-US"/>
        </w:rPr>
        <w:t>kaizen</w:t>
      </w:r>
      <w:r w:rsidRPr="00FD460C">
        <w:rPr>
          <w:rFonts w:eastAsiaTheme="minorHAnsi"/>
          <w:sz w:val="28"/>
          <w:szCs w:val="28"/>
          <w:lang w:eastAsia="en-US"/>
        </w:rPr>
        <w:t>).</w:t>
      </w:r>
    </w:p>
    <w:p w:rsidR="0085260C" w:rsidRPr="00FD460C" w:rsidRDefault="0085260C" w:rsidP="0085260C">
      <w:pPr>
        <w:spacing w:line="480" w:lineRule="auto"/>
        <w:rPr>
          <w:rFonts w:eastAsiaTheme="minorHAnsi"/>
          <w:sz w:val="28"/>
          <w:szCs w:val="28"/>
          <w:lang w:eastAsia="en-US"/>
        </w:rPr>
      </w:pPr>
    </w:p>
    <w:p w:rsidR="0085260C" w:rsidRPr="00FD460C" w:rsidRDefault="0085260C" w:rsidP="0085260C">
      <w:pPr>
        <w:spacing w:line="480" w:lineRule="auto"/>
        <w:rPr>
          <w:rFonts w:eastAsiaTheme="minorHAnsi"/>
          <w:sz w:val="28"/>
          <w:szCs w:val="28"/>
          <w:lang w:eastAsia="en-US"/>
        </w:rPr>
      </w:pPr>
    </w:p>
    <w:p w:rsidR="0085260C" w:rsidRPr="00FD460C" w:rsidRDefault="0085260C" w:rsidP="0085260C">
      <w:pPr>
        <w:pBdr>
          <w:top w:val="single" w:sz="4" w:space="10" w:color="4F81BD" w:themeColor="accent1"/>
          <w:bottom w:val="single" w:sz="4" w:space="10" w:color="4F81BD" w:themeColor="accent1"/>
        </w:pBdr>
        <w:spacing w:before="360" w:after="360" w:line="259" w:lineRule="auto"/>
        <w:ind w:right="-31"/>
        <w:rPr>
          <w:rFonts w:eastAsiaTheme="minorHAnsi"/>
          <w:b/>
          <w:i/>
          <w:iCs/>
          <w:color w:val="4F81BD" w:themeColor="accent1"/>
          <w:sz w:val="28"/>
          <w:szCs w:val="28"/>
          <w:lang w:eastAsia="en-US"/>
        </w:rPr>
      </w:pPr>
      <w:r>
        <w:rPr>
          <w:rFonts w:eastAsiaTheme="minorHAnsi"/>
          <w:b/>
          <w:i/>
          <w:iCs/>
          <w:color w:val="4F81BD" w:themeColor="accent1"/>
          <w:sz w:val="28"/>
          <w:szCs w:val="28"/>
          <w:lang w:eastAsia="en-US"/>
        </w:rPr>
        <w:lastRenderedPageBreak/>
        <w:t>ОПИСАНИЕ РОЛИ БРИГАДИРА</w:t>
      </w:r>
    </w:p>
    <w:p w:rsidR="0085260C" w:rsidRPr="00FD460C" w:rsidRDefault="0085260C" w:rsidP="0085260C">
      <w:pPr>
        <w:spacing w:line="36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Бригадир </w:t>
      </w:r>
      <w:r w:rsidRPr="00FD460C">
        <w:rPr>
          <w:rFonts w:eastAsiaTheme="minorHAnsi"/>
          <w:b/>
          <w:sz w:val="28"/>
          <w:szCs w:val="28"/>
          <w:lang w:eastAsia="en-US"/>
        </w:rPr>
        <w:t xml:space="preserve">– </w:t>
      </w:r>
      <w:r w:rsidRPr="00FD460C">
        <w:rPr>
          <w:rFonts w:eastAsiaTheme="minorHAnsi"/>
          <w:sz w:val="28"/>
          <w:szCs w:val="28"/>
          <w:lang w:eastAsia="en-US"/>
        </w:rPr>
        <w:t>контроль основного производства.</w:t>
      </w:r>
    </w:p>
    <w:p w:rsidR="0085260C" w:rsidRPr="00FD460C" w:rsidRDefault="0085260C" w:rsidP="0085260C">
      <w:pPr>
        <w:spacing w:line="360" w:lineRule="auto"/>
        <w:rPr>
          <w:rFonts w:eastAsiaTheme="minorHAnsi"/>
          <w:color w:val="FF0000"/>
          <w:sz w:val="28"/>
          <w:szCs w:val="28"/>
          <w:lang w:eastAsia="en-US"/>
        </w:rPr>
      </w:pPr>
      <w:r w:rsidRPr="00FD460C">
        <w:rPr>
          <w:rFonts w:eastAsiaTheme="minorHAnsi"/>
          <w:color w:val="FF0000"/>
          <w:sz w:val="28"/>
          <w:szCs w:val="28"/>
          <w:lang w:eastAsia="en-US"/>
        </w:rPr>
        <w:t>Вы – работник основного производства.</w:t>
      </w:r>
    </w:p>
    <w:p w:rsidR="0085260C" w:rsidRPr="00FD460C" w:rsidRDefault="0085260C" w:rsidP="0085260C">
      <w:pPr>
        <w:spacing w:line="480" w:lineRule="auto"/>
        <w:rPr>
          <w:rFonts w:eastAsiaTheme="minorHAnsi"/>
          <w:b/>
          <w:sz w:val="28"/>
          <w:szCs w:val="28"/>
          <w:lang w:eastAsia="en-US"/>
        </w:rPr>
      </w:pPr>
    </w:p>
    <w:p w:rsidR="0085260C" w:rsidRPr="00FD460C" w:rsidRDefault="0085260C" w:rsidP="0085260C">
      <w:pPr>
        <w:spacing w:line="480" w:lineRule="auto"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b/>
          <w:sz w:val="28"/>
          <w:szCs w:val="28"/>
          <w:lang w:eastAsia="en-US"/>
        </w:rPr>
        <w:t>Ваша задача</w:t>
      </w:r>
      <w:r w:rsidRPr="00FD460C">
        <w:rPr>
          <w:rFonts w:eastAsiaTheme="minorHAnsi"/>
          <w:sz w:val="28"/>
          <w:szCs w:val="28"/>
          <w:lang w:eastAsia="en-US"/>
        </w:rPr>
        <w:t xml:space="preserve"> – создание условий для выполнения производственных показателей.</w:t>
      </w:r>
    </w:p>
    <w:p w:rsidR="0085260C" w:rsidRPr="00FD460C" w:rsidRDefault="0085260C" w:rsidP="0085260C">
      <w:pPr>
        <w:spacing w:line="480" w:lineRule="auto"/>
        <w:rPr>
          <w:rFonts w:eastAsiaTheme="minorHAnsi"/>
          <w:b/>
          <w:sz w:val="28"/>
          <w:szCs w:val="28"/>
          <w:lang w:eastAsia="en-US"/>
        </w:rPr>
      </w:pPr>
      <w:r w:rsidRPr="00FD460C">
        <w:rPr>
          <w:rFonts w:eastAsiaTheme="minorHAnsi"/>
          <w:b/>
          <w:sz w:val="28"/>
          <w:szCs w:val="28"/>
          <w:lang w:eastAsia="en-US"/>
        </w:rPr>
        <w:t>В процессе работы Вы:</w:t>
      </w:r>
    </w:p>
    <w:p w:rsidR="0085260C" w:rsidRPr="00FD460C" w:rsidRDefault="0085260C" w:rsidP="0085260C">
      <w:pPr>
        <w:numPr>
          <w:ilvl w:val="0"/>
          <w:numId w:val="25"/>
        </w:numPr>
        <w:spacing w:after="160" w:line="480" w:lineRule="auto"/>
        <w:ind w:left="0" w:firstLine="0"/>
        <w:contextualSpacing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sz w:val="28"/>
          <w:szCs w:val="28"/>
          <w:lang w:eastAsia="en-US"/>
        </w:rPr>
        <w:t>Собираете жалобы работников и варианты улучшений;</w:t>
      </w:r>
    </w:p>
    <w:p w:rsidR="0085260C" w:rsidRPr="00FD460C" w:rsidRDefault="0085260C" w:rsidP="0085260C">
      <w:pPr>
        <w:numPr>
          <w:ilvl w:val="0"/>
          <w:numId w:val="25"/>
        </w:numPr>
        <w:spacing w:after="160" w:line="480" w:lineRule="auto"/>
        <w:ind w:left="0" w:firstLine="0"/>
        <w:contextualSpacing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sz w:val="28"/>
          <w:szCs w:val="28"/>
          <w:lang w:eastAsia="en-US"/>
        </w:rPr>
        <w:t>Реагируете на проблемы, возникающие в процессе общения между работниками основного производства и вспомогательными службами;</w:t>
      </w:r>
    </w:p>
    <w:p w:rsidR="0085260C" w:rsidRPr="00FD460C" w:rsidRDefault="0085260C" w:rsidP="0085260C">
      <w:pPr>
        <w:numPr>
          <w:ilvl w:val="0"/>
          <w:numId w:val="25"/>
        </w:numPr>
        <w:spacing w:after="160" w:line="480" w:lineRule="auto"/>
        <w:ind w:left="0" w:firstLine="0"/>
        <w:contextualSpacing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sz w:val="28"/>
          <w:szCs w:val="28"/>
          <w:lang w:eastAsia="en-US"/>
        </w:rPr>
        <w:t>Контролируете выполнение рабочими стандартных процедур;</w:t>
      </w:r>
    </w:p>
    <w:p w:rsidR="0085260C" w:rsidRDefault="0085260C" w:rsidP="0085260C">
      <w:pPr>
        <w:spacing w:line="480" w:lineRule="auto"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sz w:val="28"/>
          <w:szCs w:val="28"/>
          <w:lang w:eastAsia="en-US"/>
        </w:rPr>
        <w:t xml:space="preserve">Вы не имеете права </w:t>
      </w:r>
      <w:proofErr w:type="gramStart"/>
      <w:r w:rsidRPr="00FD460C">
        <w:rPr>
          <w:rFonts w:eastAsiaTheme="minorHAnsi"/>
          <w:sz w:val="28"/>
          <w:szCs w:val="28"/>
          <w:lang w:eastAsia="en-US"/>
        </w:rPr>
        <w:t>помогать рабочим исправлять</w:t>
      </w:r>
      <w:proofErr w:type="gramEnd"/>
      <w:r w:rsidRPr="00FD460C">
        <w:rPr>
          <w:rFonts w:eastAsiaTheme="minorHAnsi"/>
          <w:sz w:val="28"/>
          <w:szCs w:val="28"/>
          <w:lang w:eastAsia="en-US"/>
        </w:rPr>
        <w:t xml:space="preserve"> брак, выполнять функции логиста или комплектовщика.</w:t>
      </w:r>
    </w:p>
    <w:p w:rsidR="0085260C" w:rsidRPr="00FD460C" w:rsidRDefault="0085260C" w:rsidP="0085260C">
      <w:pPr>
        <w:spacing w:line="480" w:lineRule="auto"/>
        <w:rPr>
          <w:rFonts w:eastAsiaTheme="minorHAnsi"/>
          <w:sz w:val="28"/>
          <w:szCs w:val="28"/>
          <w:lang w:eastAsia="en-US"/>
        </w:rPr>
      </w:pPr>
    </w:p>
    <w:p w:rsidR="0085260C" w:rsidRPr="00FD460C" w:rsidRDefault="0085260C" w:rsidP="0085260C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b/>
          <w:sz w:val="28"/>
          <w:szCs w:val="28"/>
          <w:u w:val="single"/>
          <w:lang w:eastAsia="en-US"/>
        </w:rPr>
        <w:t>Производственный план:</w:t>
      </w:r>
      <w:r>
        <w:rPr>
          <w:rFonts w:eastAsiaTheme="minorHAnsi"/>
          <w:sz w:val="28"/>
          <w:szCs w:val="28"/>
          <w:lang w:eastAsia="en-US"/>
        </w:rPr>
        <w:t xml:space="preserve"> необходимо собрать 1  годную  сборочную </w:t>
      </w:r>
      <w:r w:rsidRPr="00FD460C">
        <w:rPr>
          <w:rFonts w:eastAsiaTheme="minorHAnsi"/>
          <w:sz w:val="28"/>
          <w:szCs w:val="28"/>
          <w:lang w:eastAsia="en-US"/>
        </w:rPr>
        <w:t xml:space="preserve"> единиц</w:t>
      </w:r>
      <w:r>
        <w:rPr>
          <w:rFonts w:eastAsiaTheme="minorHAnsi"/>
          <w:sz w:val="28"/>
          <w:szCs w:val="28"/>
          <w:lang w:eastAsia="en-US"/>
        </w:rPr>
        <w:t xml:space="preserve">у (прошедшую </w:t>
      </w:r>
      <w:r w:rsidRPr="00FD460C">
        <w:rPr>
          <w:rFonts w:eastAsiaTheme="minorHAnsi"/>
          <w:sz w:val="28"/>
          <w:szCs w:val="28"/>
          <w:lang w:eastAsia="en-US"/>
        </w:rPr>
        <w:t xml:space="preserve"> одобрение Потребителем) за 30 минут.</w:t>
      </w:r>
    </w:p>
    <w:p w:rsidR="0085260C" w:rsidRPr="00FD460C" w:rsidRDefault="0085260C" w:rsidP="0085260C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b/>
          <w:sz w:val="28"/>
          <w:szCs w:val="28"/>
          <w:u w:val="single"/>
          <w:lang w:eastAsia="en-US"/>
        </w:rPr>
        <w:t>Дополнительные условия:</w:t>
      </w:r>
      <w:r w:rsidRPr="00FD460C">
        <w:rPr>
          <w:rFonts w:eastAsiaTheme="minorHAnsi"/>
          <w:sz w:val="28"/>
          <w:szCs w:val="28"/>
          <w:lang w:eastAsia="en-US"/>
        </w:rPr>
        <w:t xml:space="preserve"> перемещение между операциями на первом раунде осуществляется по одной единице.</w:t>
      </w:r>
    </w:p>
    <w:p w:rsidR="0085260C" w:rsidRPr="00FD460C" w:rsidRDefault="0085260C" w:rsidP="0085260C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85260C" w:rsidRPr="00FD460C" w:rsidRDefault="0085260C" w:rsidP="0085260C">
      <w:pPr>
        <w:pBdr>
          <w:top w:val="single" w:sz="4" w:space="10" w:color="4F81BD" w:themeColor="accent1"/>
          <w:bottom w:val="single" w:sz="4" w:space="10" w:color="4F81BD" w:themeColor="accent1"/>
        </w:pBdr>
        <w:spacing w:before="360" w:after="360" w:line="259" w:lineRule="auto"/>
        <w:ind w:right="-31"/>
        <w:rPr>
          <w:rFonts w:eastAsiaTheme="minorHAnsi"/>
          <w:b/>
          <w:i/>
          <w:iCs/>
          <w:color w:val="4F81BD" w:themeColor="accent1"/>
          <w:sz w:val="28"/>
          <w:szCs w:val="28"/>
          <w:lang w:eastAsia="en-US"/>
        </w:rPr>
      </w:pPr>
      <w:r w:rsidRPr="00FD460C">
        <w:rPr>
          <w:rFonts w:eastAsiaTheme="minorHAnsi"/>
          <w:b/>
          <w:i/>
          <w:iCs/>
          <w:color w:val="4F81BD" w:themeColor="accent1"/>
          <w:sz w:val="28"/>
          <w:szCs w:val="28"/>
          <w:lang w:eastAsia="en-US"/>
        </w:rPr>
        <w:lastRenderedPageBreak/>
        <w:t>ОПИСАНИЕ РОЛИ УПАКОВЩИКА</w:t>
      </w:r>
    </w:p>
    <w:p w:rsidR="0085260C" w:rsidRPr="00FD460C" w:rsidRDefault="0085260C" w:rsidP="0085260C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b/>
          <w:sz w:val="28"/>
          <w:szCs w:val="28"/>
          <w:lang w:eastAsia="en-US"/>
        </w:rPr>
        <w:t xml:space="preserve">Упаковщик </w:t>
      </w:r>
      <w:r w:rsidRPr="00FD460C">
        <w:rPr>
          <w:rFonts w:eastAsiaTheme="minorHAnsi"/>
          <w:sz w:val="28"/>
          <w:szCs w:val="28"/>
          <w:lang w:eastAsia="en-US"/>
        </w:rPr>
        <w:t>– комплектация и упаковка готовой продукции.</w:t>
      </w:r>
    </w:p>
    <w:p w:rsidR="0085260C" w:rsidRPr="00FD460C" w:rsidRDefault="0085260C" w:rsidP="0085260C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85260C" w:rsidRPr="00FD460C" w:rsidRDefault="0085260C" w:rsidP="0085260C">
      <w:pPr>
        <w:spacing w:line="360" w:lineRule="auto"/>
        <w:rPr>
          <w:rFonts w:eastAsiaTheme="minorHAnsi"/>
          <w:color w:val="FF0000"/>
          <w:sz w:val="28"/>
          <w:szCs w:val="28"/>
          <w:lang w:eastAsia="en-US"/>
        </w:rPr>
      </w:pPr>
      <w:r w:rsidRPr="00FD460C">
        <w:rPr>
          <w:rFonts w:eastAsiaTheme="minorHAnsi"/>
          <w:color w:val="FF0000"/>
          <w:sz w:val="28"/>
          <w:szCs w:val="28"/>
          <w:lang w:eastAsia="en-US"/>
        </w:rPr>
        <w:t>Вы – работник основного производства.</w:t>
      </w:r>
    </w:p>
    <w:p w:rsidR="0085260C" w:rsidRPr="00FD460C" w:rsidRDefault="0085260C" w:rsidP="0085260C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85260C" w:rsidRPr="00FD460C" w:rsidRDefault="0085260C" w:rsidP="0085260C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sz w:val="28"/>
          <w:szCs w:val="28"/>
          <w:lang w:eastAsia="en-US"/>
        </w:rPr>
        <w:t>Ваша задача – упаковать готовое изделие и сдать его на склад готовой продукции через логиста.</w:t>
      </w:r>
    </w:p>
    <w:p w:rsidR="0085260C" w:rsidRPr="00FD460C" w:rsidRDefault="0085260C" w:rsidP="0085260C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85260C" w:rsidRPr="00FD460C" w:rsidRDefault="0085260C" w:rsidP="0085260C">
      <w:pPr>
        <w:spacing w:line="480" w:lineRule="auto"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sz w:val="28"/>
          <w:szCs w:val="28"/>
          <w:lang w:eastAsia="en-US"/>
        </w:rPr>
        <w:t>В процессе работы Вы:</w:t>
      </w:r>
    </w:p>
    <w:p w:rsidR="0085260C" w:rsidRPr="00FD460C" w:rsidRDefault="0085260C" w:rsidP="0085260C">
      <w:pPr>
        <w:spacing w:line="480" w:lineRule="auto"/>
        <w:rPr>
          <w:rFonts w:eastAsiaTheme="minorHAnsi"/>
          <w:sz w:val="28"/>
          <w:szCs w:val="28"/>
          <w:lang w:eastAsia="en-US"/>
        </w:rPr>
      </w:pPr>
    </w:p>
    <w:p w:rsidR="0085260C" w:rsidRPr="00FD460C" w:rsidRDefault="0085260C" w:rsidP="0085260C">
      <w:pPr>
        <w:numPr>
          <w:ilvl w:val="0"/>
          <w:numId w:val="25"/>
        </w:numPr>
        <w:spacing w:after="160" w:line="480" w:lineRule="auto"/>
        <w:ind w:left="0" w:firstLine="0"/>
        <w:contextualSpacing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sz w:val="28"/>
          <w:szCs w:val="28"/>
          <w:lang w:eastAsia="en-US"/>
        </w:rPr>
        <w:t>Получаете готовое изделие через логиста;</w:t>
      </w:r>
    </w:p>
    <w:p w:rsidR="0085260C" w:rsidRPr="00FD460C" w:rsidRDefault="0085260C" w:rsidP="0085260C">
      <w:pPr>
        <w:numPr>
          <w:ilvl w:val="0"/>
          <w:numId w:val="25"/>
        </w:numPr>
        <w:spacing w:after="160" w:line="480" w:lineRule="auto"/>
        <w:ind w:left="0" w:firstLine="0"/>
        <w:contextualSpacing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sz w:val="28"/>
          <w:szCs w:val="28"/>
          <w:lang w:eastAsia="en-US"/>
        </w:rPr>
        <w:t xml:space="preserve">Заказываете </w:t>
      </w:r>
      <w:proofErr w:type="gramStart"/>
      <w:r w:rsidRPr="00FD460C">
        <w:rPr>
          <w:rFonts w:eastAsiaTheme="minorHAnsi"/>
          <w:sz w:val="28"/>
          <w:szCs w:val="28"/>
          <w:lang w:eastAsia="en-US"/>
        </w:rPr>
        <w:t>необходимые</w:t>
      </w:r>
      <w:proofErr w:type="gramEnd"/>
      <w:r w:rsidRPr="00FD460C">
        <w:rPr>
          <w:rFonts w:eastAsiaTheme="minorHAnsi"/>
          <w:sz w:val="28"/>
          <w:szCs w:val="28"/>
          <w:lang w:eastAsia="en-US"/>
        </w:rPr>
        <w:t xml:space="preserve"> комплектующие со склада через логиста;</w:t>
      </w:r>
    </w:p>
    <w:p w:rsidR="0085260C" w:rsidRPr="00FD460C" w:rsidRDefault="0085260C" w:rsidP="0085260C">
      <w:pPr>
        <w:numPr>
          <w:ilvl w:val="0"/>
          <w:numId w:val="25"/>
        </w:numPr>
        <w:spacing w:after="160" w:line="480" w:lineRule="auto"/>
        <w:ind w:left="0" w:firstLine="0"/>
        <w:contextualSpacing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sz w:val="28"/>
          <w:szCs w:val="28"/>
          <w:lang w:eastAsia="en-US"/>
        </w:rPr>
        <w:t>Передаете упакованную продукцию на склад готовой продукции через логиста.</w:t>
      </w:r>
    </w:p>
    <w:p w:rsidR="0085260C" w:rsidRPr="00FD460C" w:rsidRDefault="0085260C" w:rsidP="0085260C">
      <w:pPr>
        <w:spacing w:line="480" w:lineRule="auto"/>
        <w:rPr>
          <w:rFonts w:eastAsiaTheme="minorHAnsi"/>
          <w:sz w:val="28"/>
          <w:szCs w:val="28"/>
          <w:lang w:eastAsia="en-US"/>
        </w:rPr>
      </w:pPr>
    </w:p>
    <w:p w:rsidR="0085260C" w:rsidRDefault="0085260C" w:rsidP="0085260C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85260C" w:rsidRDefault="0085260C" w:rsidP="0085260C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85260C" w:rsidRDefault="0085260C" w:rsidP="0085260C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85260C" w:rsidRDefault="0085260C" w:rsidP="0085260C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85260C" w:rsidRPr="00B963BC" w:rsidRDefault="0085260C" w:rsidP="0085260C">
      <w:pPr>
        <w:pBdr>
          <w:top w:val="single" w:sz="4" w:space="10" w:color="4F81BD" w:themeColor="accent1"/>
          <w:bottom w:val="single" w:sz="4" w:space="10" w:color="4F81BD" w:themeColor="accent1"/>
        </w:pBdr>
        <w:spacing w:before="360" w:after="360" w:line="259" w:lineRule="auto"/>
        <w:ind w:right="-31"/>
        <w:rPr>
          <w:rFonts w:eastAsiaTheme="minorHAnsi"/>
          <w:b/>
          <w:i/>
          <w:iCs/>
          <w:color w:val="548DD4" w:themeColor="text2" w:themeTint="99"/>
          <w:sz w:val="28"/>
          <w:szCs w:val="28"/>
          <w:lang w:eastAsia="en-US"/>
        </w:rPr>
      </w:pPr>
      <w:r w:rsidRPr="00B963BC">
        <w:rPr>
          <w:rFonts w:eastAsiaTheme="minorHAnsi"/>
          <w:b/>
          <w:i/>
          <w:iCs/>
          <w:color w:val="548DD4" w:themeColor="text2" w:themeTint="99"/>
          <w:sz w:val="28"/>
          <w:szCs w:val="28"/>
          <w:lang w:eastAsia="en-US"/>
        </w:rPr>
        <w:lastRenderedPageBreak/>
        <w:t>ОПИСАНИЕ РОЛИ  МАРКЕТОЛОГА</w:t>
      </w:r>
    </w:p>
    <w:p w:rsidR="0085260C" w:rsidRPr="00B316DD" w:rsidRDefault="0085260C" w:rsidP="0085260C">
      <w:pPr>
        <w:spacing w:line="360" w:lineRule="auto"/>
        <w:jc w:val="both"/>
        <w:rPr>
          <w:rFonts w:eastAsiaTheme="minorHAnsi"/>
          <w:b/>
          <w:color w:val="000000" w:themeColor="text1"/>
          <w:sz w:val="28"/>
          <w:szCs w:val="28"/>
          <w:lang w:eastAsia="en-US"/>
        </w:rPr>
      </w:pPr>
      <w:r w:rsidRPr="00B316DD">
        <w:rPr>
          <w:rFonts w:eastAsiaTheme="minorHAnsi"/>
          <w:b/>
          <w:color w:val="000000" w:themeColor="text1"/>
          <w:sz w:val="28"/>
          <w:szCs w:val="28"/>
          <w:lang w:eastAsia="en-US"/>
        </w:rPr>
        <w:t>Маркетолог –</w:t>
      </w:r>
      <w:r w:rsidRPr="00B316DD">
        <w:rPr>
          <w:rStyle w:val="apple-converted-space"/>
          <w:iCs/>
          <w:color w:val="000000" w:themeColor="text1"/>
          <w:sz w:val="28"/>
          <w:szCs w:val="28"/>
          <w:shd w:val="clear" w:color="auto" w:fill="EAEDF0"/>
        </w:rPr>
        <w:t> </w:t>
      </w:r>
      <w:r>
        <w:rPr>
          <w:iCs/>
          <w:color w:val="000000" w:themeColor="text1"/>
          <w:sz w:val="28"/>
          <w:szCs w:val="28"/>
          <w:shd w:val="clear" w:color="auto" w:fill="FFFFFF"/>
        </w:rPr>
        <w:t>формирование</w:t>
      </w:r>
      <w:r w:rsidRPr="00B316DD">
        <w:rPr>
          <w:iCs/>
          <w:color w:val="000000" w:themeColor="text1"/>
          <w:sz w:val="28"/>
          <w:szCs w:val="28"/>
          <w:shd w:val="clear" w:color="auto" w:fill="FFFFFF"/>
        </w:rPr>
        <w:t xml:space="preserve"> имиджа бренда, </w:t>
      </w:r>
      <w:r w:rsidRPr="00B316DD">
        <w:rPr>
          <w:rStyle w:val="apple-converted-space"/>
          <w:iCs/>
          <w:color w:val="000000" w:themeColor="text1"/>
          <w:sz w:val="28"/>
          <w:szCs w:val="28"/>
          <w:shd w:val="clear" w:color="auto" w:fill="FFFFFF"/>
        </w:rPr>
        <w:t> </w:t>
      </w:r>
      <w:r>
        <w:rPr>
          <w:iCs/>
          <w:color w:val="000000" w:themeColor="text1"/>
          <w:sz w:val="28"/>
          <w:szCs w:val="28"/>
          <w:shd w:val="clear" w:color="auto" w:fill="EAEDF0"/>
        </w:rPr>
        <w:t>организация его</w:t>
      </w:r>
      <w:r>
        <w:rPr>
          <w:iCs/>
          <w:color w:val="000000" w:themeColor="text1"/>
          <w:sz w:val="28"/>
          <w:szCs w:val="28"/>
          <w:shd w:val="clear" w:color="auto" w:fill="FFFFFF"/>
        </w:rPr>
        <w:t>продвижения</w:t>
      </w:r>
      <w:r w:rsidRPr="00B316DD">
        <w:rPr>
          <w:iCs/>
          <w:color w:val="000000" w:themeColor="text1"/>
          <w:sz w:val="28"/>
          <w:szCs w:val="28"/>
          <w:shd w:val="clear" w:color="auto" w:fill="FFFFFF"/>
        </w:rPr>
        <w:t>.</w:t>
      </w:r>
    </w:p>
    <w:p w:rsidR="0085260C" w:rsidRPr="00FD460C" w:rsidRDefault="0085260C" w:rsidP="0085260C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85260C" w:rsidRPr="00FD460C" w:rsidRDefault="0085260C" w:rsidP="0085260C">
      <w:pPr>
        <w:spacing w:line="480" w:lineRule="auto"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color w:val="FF0000"/>
          <w:sz w:val="28"/>
          <w:szCs w:val="28"/>
          <w:lang w:eastAsia="en-US"/>
        </w:rPr>
        <w:t>Вы не являетесь непосредственным участником производственного процесса</w:t>
      </w:r>
      <w:r w:rsidRPr="00FD460C">
        <w:rPr>
          <w:rFonts w:eastAsiaTheme="minorHAnsi"/>
          <w:sz w:val="28"/>
          <w:szCs w:val="28"/>
          <w:lang w:eastAsia="en-US"/>
        </w:rPr>
        <w:t>.</w:t>
      </w:r>
    </w:p>
    <w:p w:rsidR="0085260C" w:rsidRPr="00FD460C" w:rsidRDefault="0085260C" w:rsidP="0085260C">
      <w:pPr>
        <w:spacing w:line="480" w:lineRule="auto"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b/>
          <w:sz w:val="28"/>
          <w:szCs w:val="28"/>
          <w:lang w:eastAsia="en-US"/>
        </w:rPr>
        <w:t>Ваша задача</w:t>
      </w:r>
      <w:r w:rsidRPr="00FD460C">
        <w:rPr>
          <w:rFonts w:eastAsiaTheme="minorHAnsi"/>
          <w:sz w:val="28"/>
          <w:szCs w:val="28"/>
          <w:lang w:eastAsia="en-US"/>
        </w:rPr>
        <w:t xml:space="preserve"> – сбор и анализ информации для у</w:t>
      </w:r>
      <w:r>
        <w:rPr>
          <w:rFonts w:eastAsiaTheme="minorHAnsi"/>
          <w:sz w:val="28"/>
          <w:szCs w:val="28"/>
          <w:lang w:eastAsia="en-US"/>
        </w:rPr>
        <w:t>лучшения существующего процесса и продвижения изделия.</w:t>
      </w:r>
    </w:p>
    <w:p w:rsidR="0085260C" w:rsidRPr="00D3649C" w:rsidRDefault="0085260C" w:rsidP="0085260C">
      <w:pPr>
        <w:spacing w:line="480" w:lineRule="auto"/>
        <w:rPr>
          <w:rFonts w:eastAsiaTheme="minorHAnsi"/>
          <w:b/>
          <w:color w:val="000000" w:themeColor="text1"/>
          <w:sz w:val="28"/>
          <w:szCs w:val="28"/>
          <w:lang w:eastAsia="en-US"/>
        </w:rPr>
      </w:pPr>
      <w:r w:rsidRPr="00D3649C">
        <w:rPr>
          <w:rFonts w:eastAsiaTheme="minorHAnsi"/>
          <w:b/>
          <w:color w:val="000000" w:themeColor="text1"/>
          <w:sz w:val="28"/>
          <w:szCs w:val="28"/>
          <w:lang w:eastAsia="en-US"/>
        </w:rPr>
        <w:t>В процессе работы Вы:</w:t>
      </w:r>
    </w:p>
    <w:p w:rsidR="0085260C" w:rsidRPr="00D3649C" w:rsidRDefault="0085260C" w:rsidP="0085260C">
      <w:pPr>
        <w:pStyle w:val="a5"/>
        <w:numPr>
          <w:ilvl w:val="0"/>
          <w:numId w:val="35"/>
        </w:numPr>
        <w:ind w:left="709" w:hanging="709"/>
        <w:rPr>
          <w:color w:val="000000" w:themeColor="text1"/>
          <w:sz w:val="28"/>
          <w:szCs w:val="28"/>
        </w:rPr>
      </w:pPr>
      <w:r w:rsidRPr="00D3649C">
        <w:rPr>
          <w:bCs/>
          <w:color w:val="000000" w:themeColor="text1"/>
          <w:sz w:val="28"/>
          <w:szCs w:val="28"/>
          <w:shd w:val="clear" w:color="auto" w:fill="FFFFFF"/>
        </w:rPr>
        <w:t>Делаете  SWOT-анализ</w:t>
      </w:r>
      <w:r>
        <w:rPr>
          <w:color w:val="000000" w:themeColor="text1"/>
          <w:sz w:val="28"/>
          <w:szCs w:val="28"/>
          <w:shd w:val="clear" w:color="auto" w:fill="FFFFFF"/>
        </w:rPr>
        <w:t>:</w:t>
      </w:r>
    </w:p>
    <w:p w:rsidR="0085260C" w:rsidRPr="00D3649C" w:rsidRDefault="0085260C" w:rsidP="0085260C">
      <w:pPr>
        <w:tabs>
          <w:tab w:val="left" w:pos="1560"/>
        </w:tabs>
        <w:rPr>
          <w:color w:val="000000" w:themeColor="text1"/>
          <w:sz w:val="28"/>
          <w:szCs w:val="28"/>
        </w:rPr>
      </w:pPr>
      <w:r w:rsidRPr="00D3649C">
        <w:rPr>
          <w:color w:val="000000" w:themeColor="text1"/>
          <w:sz w:val="28"/>
          <w:szCs w:val="28"/>
        </w:rPr>
        <w:t>S (</w:t>
      </w:r>
      <w:proofErr w:type="spellStart"/>
      <w:r w:rsidRPr="00D3649C">
        <w:rPr>
          <w:color w:val="000000" w:themeColor="text1"/>
          <w:sz w:val="28"/>
          <w:szCs w:val="28"/>
        </w:rPr>
        <w:t>strength</w:t>
      </w:r>
      <w:proofErr w:type="spellEnd"/>
      <w:r w:rsidRPr="00D3649C">
        <w:rPr>
          <w:color w:val="000000" w:themeColor="text1"/>
          <w:sz w:val="28"/>
          <w:szCs w:val="28"/>
        </w:rPr>
        <w:t>) — сильные стороны;</w:t>
      </w:r>
    </w:p>
    <w:p w:rsidR="0085260C" w:rsidRPr="00D3649C" w:rsidRDefault="0085260C" w:rsidP="0085260C">
      <w:pPr>
        <w:shd w:val="clear" w:color="auto" w:fill="FFFFFF"/>
        <w:tabs>
          <w:tab w:val="left" w:pos="1560"/>
        </w:tabs>
        <w:spacing w:line="230" w:lineRule="atLeast"/>
        <w:ind w:left="360"/>
        <w:rPr>
          <w:color w:val="000000" w:themeColor="text1"/>
          <w:sz w:val="28"/>
          <w:szCs w:val="28"/>
        </w:rPr>
      </w:pPr>
      <w:r w:rsidRPr="00D3649C">
        <w:rPr>
          <w:color w:val="000000" w:themeColor="text1"/>
          <w:sz w:val="28"/>
          <w:szCs w:val="28"/>
        </w:rPr>
        <w:t>W (</w:t>
      </w:r>
      <w:proofErr w:type="spellStart"/>
      <w:r w:rsidRPr="00D3649C">
        <w:rPr>
          <w:color w:val="000000" w:themeColor="text1"/>
          <w:sz w:val="28"/>
          <w:szCs w:val="28"/>
        </w:rPr>
        <w:t>weakness</w:t>
      </w:r>
      <w:proofErr w:type="spellEnd"/>
      <w:r w:rsidRPr="00D3649C">
        <w:rPr>
          <w:color w:val="000000" w:themeColor="text1"/>
          <w:sz w:val="28"/>
          <w:szCs w:val="28"/>
        </w:rPr>
        <w:t>) — слабые стороны;</w:t>
      </w:r>
    </w:p>
    <w:p w:rsidR="0085260C" w:rsidRPr="00D3649C" w:rsidRDefault="0085260C" w:rsidP="0085260C">
      <w:pPr>
        <w:shd w:val="clear" w:color="auto" w:fill="FFFFFF"/>
        <w:tabs>
          <w:tab w:val="left" w:pos="1560"/>
        </w:tabs>
        <w:spacing w:line="230" w:lineRule="atLeast"/>
        <w:ind w:left="360"/>
        <w:rPr>
          <w:color w:val="000000" w:themeColor="text1"/>
          <w:sz w:val="28"/>
          <w:szCs w:val="28"/>
        </w:rPr>
      </w:pPr>
      <w:r w:rsidRPr="00D3649C">
        <w:rPr>
          <w:color w:val="000000" w:themeColor="text1"/>
          <w:sz w:val="28"/>
          <w:szCs w:val="28"/>
        </w:rPr>
        <w:t>O (</w:t>
      </w:r>
      <w:proofErr w:type="spellStart"/>
      <w:r w:rsidRPr="00D3649C">
        <w:rPr>
          <w:color w:val="000000" w:themeColor="text1"/>
          <w:sz w:val="28"/>
          <w:szCs w:val="28"/>
        </w:rPr>
        <w:t>opportunities</w:t>
      </w:r>
      <w:proofErr w:type="spellEnd"/>
      <w:r w:rsidRPr="00D3649C">
        <w:rPr>
          <w:color w:val="000000" w:themeColor="text1"/>
          <w:sz w:val="28"/>
          <w:szCs w:val="28"/>
        </w:rPr>
        <w:t>) — возможности;</w:t>
      </w:r>
    </w:p>
    <w:p w:rsidR="0085260C" w:rsidRDefault="0085260C" w:rsidP="0085260C">
      <w:pPr>
        <w:shd w:val="clear" w:color="auto" w:fill="FFFFFF"/>
        <w:tabs>
          <w:tab w:val="left" w:pos="1560"/>
        </w:tabs>
        <w:spacing w:line="230" w:lineRule="atLeast"/>
        <w:ind w:left="360"/>
        <w:rPr>
          <w:color w:val="000000" w:themeColor="text1"/>
          <w:sz w:val="28"/>
          <w:szCs w:val="28"/>
        </w:rPr>
      </w:pPr>
      <w:r w:rsidRPr="00D3649C">
        <w:rPr>
          <w:color w:val="000000" w:themeColor="text1"/>
          <w:sz w:val="28"/>
          <w:szCs w:val="28"/>
        </w:rPr>
        <w:t>T (</w:t>
      </w:r>
      <w:proofErr w:type="spellStart"/>
      <w:r w:rsidRPr="00D3649C">
        <w:rPr>
          <w:color w:val="000000" w:themeColor="text1"/>
          <w:sz w:val="28"/>
          <w:szCs w:val="28"/>
        </w:rPr>
        <w:t>threats</w:t>
      </w:r>
      <w:proofErr w:type="spellEnd"/>
      <w:r w:rsidRPr="00D3649C">
        <w:rPr>
          <w:color w:val="000000" w:themeColor="text1"/>
          <w:sz w:val="28"/>
          <w:szCs w:val="28"/>
        </w:rPr>
        <w:t>) — угрозы.</w:t>
      </w:r>
    </w:p>
    <w:p w:rsidR="0085260C" w:rsidRPr="00D3649C" w:rsidRDefault="0085260C" w:rsidP="0085260C">
      <w:pPr>
        <w:numPr>
          <w:ilvl w:val="0"/>
          <w:numId w:val="34"/>
        </w:numPr>
        <w:shd w:val="clear" w:color="auto" w:fill="FFFFFF"/>
        <w:spacing w:line="230" w:lineRule="atLeast"/>
        <w:ind w:left="709" w:hanging="709"/>
        <w:rPr>
          <w:color w:val="000000" w:themeColor="text1"/>
          <w:sz w:val="28"/>
          <w:szCs w:val="28"/>
        </w:rPr>
      </w:pPr>
      <w:r w:rsidRPr="00D3649C">
        <w:rPr>
          <w:color w:val="000000" w:themeColor="text1"/>
          <w:sz w:val="28"/>
          <w:szCs w:val="28"/>
        </w:rPr>
        <w:t xml:space="preserve">Создаете рекламные </w:t>
      </w:r>
      <w:proofErr w:type="spellStart"/>
      <w:r w:rsidRPr="00D3649C">
        <w:rPr>
          <w:color w:val="000000" w:themeColor="text1"/>
          <w:sz w:val="28"/>
          <w:szCs w:val="28"/>
        </w:rPr>
        <w:t>месседжи</w:t>
      </w:r>
      <w:proofErr w:type="spellEnd"/>
      <w:r w:rsidRPr="00D3649C">
        <w:rPr>
          <w:color w:val="000000" w:themeColor="text1"/>
          <w:sz w:val="28"/>
          <w:szCs w:val="28"/>
        </w:rPr>
        <w:t xml:space="preserve">, </w:t>
      </w:r>
      <w:proofErr w:type="spellStart"/>
      <w:r w:rsidRPr="00D3649C">
        <w:rPr>
          <w:color w:val="000000" w:themeColor="text1"/>
          <w:sz w:val="28"/>
          <w:szCs w:val="28"/>
        </w:rPr>
        <w:t>слоганы</w:t>
      </w:r>
      <w:proofErr w:type="spellEnd"/>
      <w:r w:rsidRPr="00D3649C">
        <w:rPr>
          <w:color w:val="000000" w:themeColor="text1"/>
          <w:sz w:val="28"/>
          <w:szCs w:val="28"/>
        </w:rPr>
        <w:t>, девизы</w:t>
      </w:r>
      <w:r>
        <w:rPr>
          <w:color w:val="000000" w:themeColor="text1"/>
          <w:sz w:val="28"/>
          <w:szCs w:val="28"/>
        </w:rPr>
        <w:t>;</w:t>
      </w:r>
    </w:p>
    <w:p w:rsidR="0085260C" w:rsidRPr="00FD460C" w:rsidRDefault="0085260C" w:rsidP="0085260C">
      <w:pPr>
        <w:numPr>
          <w:ilvl w:val="0"/>
          <w:numId w:val="25"/>
        </w:numPr>
        <w:spacing w:after="160" w:line="480" w:lineRule="auto"/>
        <w:ind w:left="0" w:firstLine="0"/>
        <w:contextualSpacing/>
        <w:rPr>
          <w:rFonts w:eastAsiaTheme="minorHAnsi"/>
          <w:sz w:val="28"/>
          <w:szCs w:val="28"/>
          <w:lang w:eastAsia="en-US"/>
        </w:rPr>
      </w:pPr>
      <w:r w:rsidRPr="00FD460C">
        <w:rPr>
          <w:rFonts w:eastAsiaTheme="minorHAnsi"/>
          <w:sz w:val="28"/>
          <w:szCs w:val="28"/>
          <w:lang w:eastAsia="en-US"/>
        </w:rPr>
        <w:t>Придумываете предложения по улучшению (</w:t>
      </w:r>
      <w:r w:rsidRPr="00FD460C">
        <w:rPr>
          <w:rFonts w:eastAsiaTheme="minorHAnsi"/>
          <w:sz w:val="28"/>
          <w:szCs w:val="28"/>
          <w:lang w:val="en-US" w:eastAsia="en-US"/>
        </w:rPr>
        <w:t>kaizen</w:t>
      </w:r>
      <w:r w:rsidRPr="00FD460C">
        <w:rPr>
          <w:rFonts w:eastAsiaTheme="minorHAnsi"/>
          <w:sz w:val="28"/>
          <w:szCs w:val="28"/>
          <w:lang w:eastAsia="en-US"/>
        </w:rPr>
        <w:t>).</w:t>
      </w:r>
    </w:p>
    <w:p w:rsidR="00B963BC" w:rsidRDefault="00B963BC" w:rsidP="005F6289">
      <w:pPr>
        <w:ind w:firstLine="709"/>
        <w:jc w:val="center"/>
        <w:rPr>
          <w:b/>
          <w:sz w:val="28"/>
          <w:szCs w:val="28"/>
        </w:rPr>
        <w:sectPr w:rsidR="00B963BC" w:rsidSect="00B963BC">
          <w:pgSz w:w="16838" w:h="11906" w:orient="landscape"/>
          <w:pgMar w:top="1134" w:right="851" w:bottom="992" w:left="851" w:header="709" w:footer="709" w:gutter="0"/>
          <w:cols w:space="708"/>
          <w:docGrid w:linePitch="360"/>
        </w:sect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Pr="00F94C52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  <w:r w:rsidRPr="00F94C52">
        <w:rPr>
          <w:rFonts w:eastAsiaTheme="minorHAnsi"/>
          <w:b/>
          <w:sz w:val="28"/>
          <w:szCs w:val="22"/>
          <w:lang w:eastAsia="en-US"/>
        </w:rPr>
        <w:t>Приложение №</w:t>
      </w:r>
      <w:r>
        <w:rPr>
          <w:rFonts w:eastAsiaTheme="minorHAnsi"/>
          <w:b/>
          <w:sz w:val="28"/>
          <w:szCs w:val="22"/>
          <w:lang w:eastAsia="en-US"/>
        </w:rPr>
        <w:t xml:space="preserve"> 3</w:t>
      </w:r>
    </w:p>
    <w:p w:rsidR="005F6289" w:rsidRPr="00F94C52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  <w:r w:rsidRPr="00F94C52">
        <w:rPr>
          <w:rFonts w:eastAsiaTheme="minorHAnsi"/>
          <w:b/>
          <w:sz w:val="28"/>
          <w:szCs w:val="22"/>
          <w:lang w:eastAsia="en-US"/>
        </w:rPr>
        <w:t>к методическим рекомендациям</w:t>
      </w:r>
    </w:p>
    <w:p w:rsidR="005F6289" w:rsidRPr="00F94C52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  <w:r w:rsidRPr="00F94C52">
        <w:rPr>
          <w:rFonts w:eastAsiaTheme="minorHAnsi"/>
          <w:b/>
          <w:sz w:val="28"/>
          <w:szCs w:val="22"/>
          <w:lang w:eastAsia="en-US"/>
        </w:rPr>
        <w:t>по проведению</w:t>
      </w:r>
    </w:p>
    <w:p w:rsidR="005F6289" w:rsidRPr="00F94C52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  <w:r w:rsidRPr="00F94C52">
        <w:rPr>
          <w:rFonts w:eastAsiaTheme="minorHAnsi"/>
          <w:b/>
          <w:sz w:val="28"/>
          <w:szCs w:val="22"/>
          <w:lang w:eastAsia="en-US"/>
        </w:rPr>
        <w:t xml:space="preserve"> фабрики процессов «Сувенирная продукция»</w:t>
      </w:r>
    </w:p>
    <w:p w:rsidR="005F6289" w:rsidRPr="00F94C52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  <w:r w:rsidRPr="00F94C52">
        <w:rPr>
          <w:rFonts w:eastAsiaTheme="minorHAnsi"/>
          <w:b/>
          <w:sz w:val="28"/>
          <w:szCs w:val="22"/>
          <w:lang w:eastAsia="en-US"/>
        </w:rPr>
        <w:t>в ОГАПОУ «</w:t>
      </w:r>
      <w:r w:rsidR="00EB67A6">
        <w:rPr>
          <w:rFonts w:eastAsiaTheme="minorHAnsi"/>
          <w:b/>
          <w:sz w:val="28"/>
          <w:szCs w:val="22"/>
          <w:lang w:eastAsia="en-US"/>
        </w:rPr>
        <w:t>ШАРТ</w:t>
      </w:r>
      <w:r w:rsidRPr="00F94C52">
        <w:rPr>
          <w:rFonts w:eastAsiaTheme="minorHAnsi"/>
          <w:b/>
          <w:sz w:val="28"/>
          <w:szCs w:val="22"/>
          <w:lang w:eastAsia="en-US"/>
        </w:rPr>
        <w:t>»</w:t>
      </w: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Имитационно-обучающий комплект</w:t>
      </w: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«СИСТЕМА ОПЕРАТИВНОГО УПРАВЛЕНИЯ»</w:t>
      </w:r>
    </w:p>
    <w:p w:rsidR="005F6289" w:rsidRPr="00F94C52" w:rsidRDefault="005F6289" w:rsidP="005F6289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Технологическая схема процесса</w:t>
      </w: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rPr>
          <w:b/>
          <w:sz w:val="28"/>
          <w:szCs w:val="28"/>
        </w:rPr>
        <w:sectPr w:rsidR="005F6289" w:rsidSect="005F6289">
          <w:pgSz w:w="11906" w:h="16838"/>
          <w:pgMar w:top="851" w:right="991" w:bottom="851" w:left="1134" w:header="709" w:footer="709" w:gutter="0"/>
          <w:cols w:space="708"/>
          <w:docGrid w:linePitch="360"/>
        </w:sectPr>
      </w:pPr>
    </w:p>
    <w:p w:rsidR="005F6289" w:rsidRPr="003952FE" w:rsidRDefault="00866985" w:rsidP="005F6289">
      <w:pPr>
        <w:spacing w:after="160" w:line="259" w:lineRule="auto"/>
        <w:rPr>
          <w:rFonts w:ascii="Arial Black" w:eastAsiaTheme="minorHAnsi" w:hAnsi="Arial Black" w:cstheme="minorBidi"/>
          <w:color w:val="000000" w:themeColor="text1"/>
          <w:sz w:val="40"/>
          <w:szCs w:val="40"/>
          <w:u w:val="single"/>
          <w:lang w:eastAsia="en-US"/>
        </w:rPr>
      </w:pPr>
      <w:r>
        <w:rPr>
          <w:rFonts w:ascii="Arial Black" w:eastAsiaTheme="minorHAnsi" w:hAnsi="Arial Black" w:cstheme="minorBidi"/>
          <w:noProof/>
          <w:color w:val="000000" w:themeColor="text1"/>
          <w:sz w:val="40"/>
          <w:szCs w:val="40"/>
          <w:u w:val="single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05" o:spid="_x0000_s1026" type="#_x0000_t202" style="position:absolute;margin-left:-1.2pt;margin-top:387pt;width:676.2pt;height:126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" fillcolor="window" stroked="f" strokeweight=".5pt">
            <v:textbox>
              <w:txbxContent>
                <w:p w:rsidR="00B963BC" w:rsidRDefault="00B963BC" w:rsidP="005F6289">
                  <w:pPr>
                    <w:rPr>
                      <w:rFonts w:ascii="Arial Black" w:hAnsi="Arial Black"/>
                    </w:rPr>
                  </w:pPr>
                  <w:r w:rsidRPr="00AD5E39">
                    <w:rPr>
                      <w:rFonts w:ascii="Arial Black" w:hAnsi="Arial Black"/>
                    </w:rPr>
                    <w:t>Примечания:</w:t>
                  </w:r>
                </w:p>
                <w:p w:rsidR="00B963BC" w:rsidRDefault="00B963BC" w:rsidP="005F6289">
                  <w:pPr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Л – Логист</w:t>
                  </w:r>
                </w:p>
                <w:p w:rsidR="00B963BC" w:rsidRDefault="00B963BC" w:rsidP="005F6289">
                  <w:pPr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 xml:space="preserve">         - Оператор (</w:t>
                  </w:r>
                  <w:proofErr w:type="gramStart"/>
                  <w:r>
                    <w:rPr>
                      <w:rFonts w:ascii="Arial Black" w:hAnsi="Arial Black"/>
                    </w:rPr>
                    <w:t>Р</w:t>
                  </w:r>
                  <w:proofErr w:type="gramEnd"/>
                  <w:r>
                    <w:rPr>
                      <w:rFonts w:ascii="Arial Black" w:hAnsi="Arial Black"/>
                    </w:rPr>
                    <w:t xml:space="preserve"> – рабочий, Кл – кладовщик, К – контролер, У – упаковщик)</w:t>
                  </w:r>
                </w:p>
                <w:p w:rsidR="00B963BC" w:rsidRDefault="00B963BC" w:rsidP="005F6289">
                  <w:pPr>
                    <w:rPr>
                      <w:rFonts w:ascii="Arial Black" w:hAnsi="Arial Black"/>
                    </w:rPr>
                  </w:pPr>
                </w:p>
                <w:p w:rsidR="00B963BC" w:rsidRPr="00AD5E39" w:rsidRDefault="00B963BC" w:rsidP="005F6289">
                  <w:pPr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 xml:space="preserve">         - Направление движения потока (технологического процесса)</w:t>
                  </w:r>
                </w:p>
              </w:txbxContent>
            </v:textbox>
          </v:shape>
        </w:pict>
      </w:r>
      <w:r>
        <w:rPr>
          <w:rFonts w:ascii="Arial Black" w:eastAsiaTheme="minorHAnsi" w:hAnsi="Arial Black" w:cstheme="minorBidi"/>
          <w:noProof/>
          <w:color w:val="000000" w:themeColor="text1"/>
          <w:sz w:val="40"/>
          <w:szCs w:val="40"/>
          <w:u w:val="single"/>
        </w:rPr>
        <w:pict>
          <v:group id="Группа 68" o:spid="_x0000_s1082" style="position:absolute;margin-left:269.15pt;margin-top:332.1pt;width:28.25pt;height:51.7pt;rotation:90;flip:y;z-index:251671552" coordsize="7905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">
            <v:shapetype id="_x0000_t184" coordsize="21600,21600" o:spt="184" adj="10800" path="m21600,qx,10800,21600,21600wa@0@10@6@11,21600,21600,21600,xe">
              <v:stroke joinstyle="miter"/>
              <v:formulas>
                <v:f eqn="val #0"/>
                <v:f eqn="sum 21600 0 #0"/>
                <v:f eqn="prod #0 #0 @1"/>
                <v:f eqn="prod 21600 21600 @1"/>
                <v:f eqn="prod @3 2 1"/>
                <v:f eqn="sum @4 0 @2"/>
                <v:f eqn="sum @5 0 #0"/>
                <v:f eqn="prod @5 1 2"/>
                <v:f eqn="sum @7 0 #0"/>
                <v:f eqn="prod @8 1 2"/>
                <v:f eqn="sum 10800 0 @9"/>
                <v:f eqn="sum @9 10800 0"/>
                <v:f eqn="prod #0 9598 32768"/>
                <v:f eqn="sum 21600 0 @12"/>
                <v:f eqn="ellipse @13 21600 10800"/>
                <v:f eqn="sum 10800 0 @14"/>
                <v:f eqn="sum @14 10800 0"/>
              </v:formulas>
              <v:path o:connecttype="custom" o:connectlocs="21600,0;0,10800;21600,21600;@0,10800" o:connectangles="270,180,90,0" textboxrect="@12,@15,@0,@16"/>
              <v:handles>
                <v:h position="#0,center" xrange="0,18900"/>
              </v:handles>
            </v:shapetype>
            <v:shape id="Месяц 78" o:spid="_x0000_s1027" type="#_x0000_t184" style="position:absolute;width:7239;height:1190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3GscEA&#10;AADbAAAADwAAAGRycy9kb3ducmV2LnhtbERP3WrCMBS+H/gO4QjezVQF6zqjqCCIsOHPHuCsObbF&#10;5qQmUatPv1wMvPz4/qfz1tTiRs5XlhUM+gkI4tzqigsFP8f1+wSED8gaa8uk4EEe5rPO2xQzbe+8&#10;p9shFCKGsM9QQRlCk0np85IM+r5tiCN3ss5giNAVUju8x3BTy2GSjKXBimNDiQ2tSsrPh6tR8JF/&#10;pb/P8+65/b6kI7Mjt9zaVKlet118ggjUhpf4373RCtI4Nn6JP0DO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NxrHBAAAA2wAAAA8AAAAAAAAAAAAAAAAAmAIAAGRycy9kb3du&#10;cmV2LnhtbFBLBQYAAAAABAAEAPUAAACGAwAAAAA=&#10;" fillcolor="#203864" stroked="f">
              <v:shadow on="t" color="black" opacity="41287f" offset="0,1.5pt"/>
            </v:shape>
            <v:oval id="Овал 82" o:spid="_x0000_s1028" style="position:absolute;left:3333;top:3619;width:4572;height:45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Mm0sMA&#10;AADbAAAADwAAAGRycy9kb3ducmV2LnhtbESP0YrCMBRE3xf8h3AFX0RT6yLSNYoogoIvW/sBd5u7&#10;bdfmpjRRq19vhAUfh5k5wyxWnanFlVpXWVYwGUcgiHOrKy4UZKfdaA7CeWSNtWVScCcHq2XvY4GJ&#10;tjf+pmvqCxEg7BJUUHrfJFK6vCSDbmwb4uD92tagD7ItpG7xFuCmlnEUzaTBisNCiQ1tSsrP6cUo&#10;sHY6MdlueMh+/PFT/j3idDs0Sg363foLhKfOv8P/7b1WMI/h9SX8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Mm0sMAAADbAAAADwAAAAAAAAAAAAAAAACYAgAAZHJzL2Rv&#10;d25yZXYueG1sUEsFBgAAAAAEAAQA9QAAAIgDAAAAAA==&#10;" fillcolor="#203864" strokecolor="#203864" strokeweight="1pt">
              <v:stroke joinstyle="miter"/>
            </v:oval>
          </v:group>
        </w:pict>
      </w:r>
      <w:r>
        <w:rPr>
          <w:rFonts w:ascii="Arial Black" w:eastAsiaTheme="minorHAnsi" w:hAnsi="Arial Black" w:cstheme="minorBidi"/>
          <w:noProof/>
          <w:color w:val="000000" w:themeColor="text1"/>
          <w:sz w:val="40"/>
          <w:szCs w:val="40"/>
          <w:u w:val="single"/>
        </w:rPr>
        <w:pict>
          <v:roundrect id="Скругленный прямоугольник 83" o:spid="_x0000_s1081" style="position:absolute;margin-left:254.15pt;margin-top:269.85pt;width:57.1pt;height:78.75pt;rotation:90;z-index:25167257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" fillcolor="window" strokecolor="#203864" strokeweight="2.25pt">
            <v:stroke joinstyle="miter"/>
            <v:textbox style="layout-flow:vertical;mso-layout-flow-alt:bottom-to-top">
              <w:txbxContent>
                <w:p w:rsidR="00B963BC" w:rsidRPr="00F00C85" w:rsidRDefault="00B963BC" w:rsidP="005F6289">
                  <w:pPr>
                    <w:jc w:val="center"/>
                    <w:rPr>
                      <w:rFonts w:ascii="Arial Black" w:hAnsi="Arial Black"/>
                      <w:color w:val="215868" w:themeColor="accent5" w:themeShade="80"/>
                      <w:sz w:val="48"/>
                      <w:szCs w:val="48"/>
                    </w:rPr>
                  </w:pPr>
                  <w:r>
                    <w:rPr>
                      <w:rFonts w:ascii="Arial Black" w:hAnsi="Arial Black"/>
                      <w:color w:val="215868" w:themeColor="accent5" w:themeShade="80"/>
                      <w:sz w:val="48"/>
                      <w:szCs w:val="48"/>
                    </w:rPr>
                    <w:t>Р</w:t>
                  </w:r>
                  <w:proofErr w:type="gramStart"/>
                  <w:r>
                    <w:rPr>
                      <w:rFonts w:ascii="Arial Black" w:hAnsi="Arial Black"/>
                      <w:color w:val="215868" w:themeColor="accent5" w:themeShade="80"/>
                      <w:sz w:val="48"/>
                      <w:szCs w:val="48"/>
                    </w:rPr>
                    <w:t>4</w:t>
                  </w:r>
                  <w:proofErr w:type="gramEnd"/>
                </w:p>
              </w:txbxContent>
            </v:textbox>
          </v:roundrect>
        </w:pict>
      </w:r>
      <w:r>
        <w:rPr>
          <w:rFonts w:ascii="Arial Black" w:eastAsiaTheme="minorHAnsi" w:hAnsi="Arial Black" w:cstheme="minorBidi"/>
          <w:noProof/>
          <w:color w:val="000000" w:themeColor="text1"/>
          <w:sz w:val="40"/>
          <w:szCs w:val="40"/>
          <w:u w:val="single"/>
        </w:rPr>
        <w:pict>
          <v:shape id="Надпись 80" o:spid="_x0000_s1080" type="#_x0000_t202" style="position:absolute;margin-left:637.05pt;margin-top:159.2pt;width:135.75pt;height:105.6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" fillcolor="window" stroked="f" strokeweight=".5pt">
            <v:textbox>
              <w:txbxContent>
                <w:p w:rsidR="00B963BC" w:rsidRPr="00BD5546" w:rsidRDefault="00B963BC" w:rsidP="005F6289">
                  <w:pPr>
                    <w:jc w:val="center"/>
                    <w:rPr>
                      <w:rFonts w:ascii="Arial Black" w:hAnsi="Arial Black"/>
                      <w:color w:val="215868" w:themeColor="accent5" w:themeShade="80"/>
                      <w:sz w:val="36"/>
                      <w:szCs w:val="36"/>
                    </w:rPr>
                  </w:pPr>
                  <w:r w:rsidRPr="00BD5546">
                    <w:rPr>
                      <w:rFonts w:ascii="Arial Black" w:hAnsi="Arial Black"/>
                      <w:color w:val="215868" w:themeColor="accent5" w:themeShade="80"/>
                      <w:sz w:val="36"/>
                      <w:szCs w:val="36"/>
                    </w:rPr>
                    <w:t>Склад готовой продукции</w:t>
                  </w:r>
                </w:p>
              </w:txbxContent>
            </v:textbox>
          </v:shape>
        </w:pict>
      </w:r>
      <w:r>
        <w:rPr>
          <w:rFonts w:ascii="Arial Black" w:eastAsiaTheme="minorHAnsi" w:hAnsi="Arial Black" w:cstheme="minorBidi"/>
          <w:noProof/>
          <w:color w:val="000000" w:themeColor="text1"/>
          <w:sz w:val="40"/>
          <w:szCs w:val="40"/>
          <w:u w:val="single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оединительная линия уступом 67" o:spid="_x0000_s1079" type="#_x0000_t34" style="position:absolute;margin-left:112.8pt;margin-top:153.95pt;width:166.2pt;height:43.05pt;flip: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" adj="21600" strokecolor="#5b9bd5" strokeweight="12pt">
            <v:stroke endarrow="classic" joinstyle="round"/>
          </v:shape>
        </w:pict>
      </w:r>
      <w:r>
        <w:rPr>
          <w:rFonts w:ascii="Arial Black" w:eastAsiaTheme="minorHAnsi" w:hAnsi="Arial Black" w:cstheme="minorBidi"/>
          <w:noProof/>
          <w:color w:val="000000" w:themeColor="text1"/>
          <w:sz w:val="40"/>
          <w:szCs w:val="40"/>
          <w:u w:val="single"/>
        </w:rPr>
        <w:pict>
          <v:shape id="Соединительная линия уступом 62" o:spid="_x0000_s1078" type="#_x0000_t34" style="position:absolute;margin-left:315.3pt;margin-top:255.95pt;width:62.7pt;height:55.9pt;flip:y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" adj="21600" strokecolor="#5b9bd5" strokeweight="12pt">
            <v:stroke endarrow="classic" joinstyle="round"/>
          </v:shape>
        </w:pict>
      </w:r>
      <w:r>
        <w:rPr>
          <w:rFonts w:ascii="Arial Black" w:eastAsiaTheme="minorHAnsi" w:hAnsi="Arial Black" w:cstheme="minorBidi"/>
          <w:noProof/>
          <w:color w:val="000000" w:themeColor="text1"/>
          <w:sz w:val="40"/>
          <w:szCs w:val="40"/>
          <w:u w:val="single"/>
        </w:rPr>
        <w:pict>
          <v:shape id="Соединительная линия уступом 66" o:spid="_x0000_s1077" type="#_x0000_t34" style="position:absolute;margin-left:145.05pt;margin-top:237.95pt;width:133.95pt;height:42.7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" adj="21600" strokecolor="#5b9bd5" strokeweight="12pt">
            <v:stroke endarrow="classic" joinstyle="round"/>
          </v:shape>
        </w:pict>
      </w:r>
      <w:r>
        <w:rPr>
          <w:rFonts w:ascii="Arial Black" w:eastAsiaTheme="minorHAnsi" w:hAnsi="Arial Black" w:cstheme="minorBidi"/>
          <w:noProof/>
          <w:color w:val="000000" w:themeColor="text1"/>
          <w:sz w:val="40"/>
          <w:szCs w:val="40"/>
          <w:u w:val="single"/>
        </w:rPr>
        <w:pict>
          <v:roundrect id="Скругленный прямоугольник 10" o:spid="_x0000_s1029" style="position:absolute;margin-left:-1.2pt;margin-top:177.2pt;width:57.1pt;height:78.75pt;z-index:25166540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" fillcolor="window" strokecolor="#203864" strokeweight="2.25pt">
            <v:stroke joinstyle="miter"/>
            <v:textbox>
              <w:txbxContent>
                <w:p w:rsidR="00B963BC" w:rsidRPr="00F00C85" w:rsidRDefault="00B963BC" w:rsidP="005F6289">
                  <w:pPr>
                    <w:jc w:val="center"/>
                    <w:rPr>
                      <w:rFonts w:ascii="Arial Black" w:hAnsi="Arial Black"/>
                      <w:color w:val="215868" w:themeColor="accent5" w:themeShade="80"/>
                      <w:sz w:val="48"/>
                      <w:szCs w:val="48"/>
                    </w:rPr>
                  </w:pPr>
                  <w:r>
                    <w:rPr>
                      <w:rFonts w:ascii="Arial Black" w:hAnsi="Arial Black"/>
                      <w:color w:val="215868" w:themeColor="accent5" w:themeShade="80"/>
                      <w:sz w:val="48"/>
                      <w:szCs w:val="48"/>
                    </w:rPr>
                    <w:t>Кл</w:t>
                  </w:r>
                </w:p>
              </w:txbxContent>
            </v:textbox>
          </v:roundrect>
        </w:pict>
      </w:r>
      <w:r>
        <w:rPr>
          <w:rFonts w:ascii="Arial Black" w:eastAsiaTheme="minorHAnsi" w:hAnsi="Arial Black" w:cstheme="minorBidi"/>
          <w:noProof/>
          <w:color w:val="000000" w:themeColor="text1"/>
          <w:sz w:val="40"/>
          <w:szCs w:val="40"/>
          <w:u w:val="single"/>
        </w:rPr>
        <w:pict>
          <v:group id="Группа 20" o:spid="_x0000_s1074" style="position:absolute;margin-left:-35.7pt;margin-top:191.45pt;width:28.2pt;height:51.7pt;z-index:251666432" coordsize="7905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">
            <v:shape id="Месяц 21" o:spid="_x0000_s1076" type="#_x0000_t184" style="position:absolute;width:7239;height:1190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RAMcQA&#10;AADbAAAADwAAAGRycy9kb3ducmV2LnhtbESP0WoCMRRE34X+Q7gF3zSrgmu3RmkFQQRFbT/gdnO7&#10;u7i5WZOoq1/fFAQfh5k5w0znranFhZyvLCsY9BMQxLnVFRcKvr+WvQkIH5A11pZJwY08zGcvnSlm&#10;2l55T5dDKESEsM9QQRlCk0np85IM+r5tiKP3a53BEKUrpHZ4jXBTy2GSjKXBiuNCiQ0tSsqPh7NR&#10;8JZv0p/7cXdfb0/pyOzIfa5tqlT3tf14BxGoDc/wo73SCoYD+P8Sf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EQDHEAAAA2wAAAA8AAAAAAAAAAAAAAAAAmAIAAGRycy9k&#10;b3ducmV2LnhtbFBLBQYAAAAABAAEAPUAAACJAwAAAAA=&#10;" fillcolor="#203864" stroked="f">
              <v:shadow on="t" color="black" opacity="41287f" offset="0,1.5pt"/>
            </v:shape>
            <v:oval id="Овал 22" o:spid="_x0000_s1075" style="position:absolute;left:3333;top:3619;width:4572;height:45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V56MUA&#10;AADbAAAADwAAAGRycy9kb3ducmV2LnhtbESP0WrCQBRE3wX/YbmFvkjdmIqU6CaIIrTQl8Z8wDV7&#10;TWKzd0N2m6T9+m6h4OMwM2eYXTaZVgzUu8aygtUyAkFcWt1wpaA4n55eQDiPrLG1TAq+yUGWzmc7&#10;TLQd+YOG3FciQNglqKD2vkukdGVNBt3SdsTBu9reoA+yr6TucQxw08o4ijbSYMNhocaODjWVn/mX&#10;UWDt88oUp8VbcfHva3n7ifPjwij1+DDttyA8Tf4e/m+/agVxDH9fwg+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5XnoxQAAANsAAAAPAAAAAAAAAAAAAAAAAJgCAABkcnMv&#10;ZG93bnJldi54bWxQSwUGAAAAAAQABAD1AAAAigMAAAAA&#10;" fillcolor="#203864" strokecolor="#203864" strokeweight="1pt">
              <v:stroke joinstyle="miter"/>
            </v:oval>
          </v:group>
        </w:pict>
      </w:r>
      <w:r>
        <w:rPr>
          <w:rFonts w:ascii="Arial Black" w:eastAsiaTheme="minorHAnsi" w:hAnsi="Arial Black" w:cstheme="minorBidi"/>
          <w:noProof/>
          <w:color w:val="000000" w:themeColor="text1"/>
          <w:sz w:val="40"/>
          <w:szCs w:val="40"/>
          <w:u w:val="single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24" o:spid="_x0000_s1073" type="#_x0000_t13" style="position:absolute;margin-left:57.3pt;margin-top:203.45pt;width:29.05pt;height:24.2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" adj="12603" fillcolor="#5b9bd5" strokecolor="#41719c" strokeweight="1pt"/>
        </w:pict>
      </w:r>
      <w:r>
        <w:rPr>
          <w:rFonts w:ascii="Arial Black" w:eastAsiaTheme="minorHAnsi" w:hAnsi="Arial Black" w:cstheme="minorBidi"/>
          <w:noProof/>
          <w:color w:val="000000" w:themeColor="text1"/>
          <w:sz w:val="40"/>
          <w:szCs w:val="40"/>
          <w:u w:val="single"/>
        </w:rPr>
        <w:pict>
          <v:roundrect id="Скругленный прямоугольник 31" o:spid="_x0000_s1030" style="position:absolute;margin-left:88.05pt;margin-top:177.2pt;width:57.1pt;height:78.75pt;z-index:25166848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" fillcolor="window" strokecolor="#203864" strokeweight="2.25pt">
            <v:stroke joinstyle="miter"/>
            <v:textbox>
              <w:txbxContent>
                <w:p w:rsidR="00B963BC" w:rsidRPr="00F00C85" w:rsidRDefault="00B963BC" w:rsidP="005F6289">
                  <w:pPr>
                    <w:jc w:val="center"/>
                    <w:rPr>
                      <w:rFonts w:ascii="Arial Black" w:hAnsi="Arial Black"/>
                      <w:color w:val="215868" w:themeColor="accent5" w:themeShade="80"/>
                      <w:sz w:val="48"/>
                      <w:szCs w:val="48"/>
                    </w:rPr>
                  </w:pPr>
                  <w:r>
                    <w:rPr>
                      <w:rFonts w:ascii="Arial Black" w:hAnsi="Arial Black"/>
                      <w:color w:val="215868" w:themeColor="accent5" w:themeShade="80"/>
                      <w:sz w:val="48"/>
                      <w:szCs w:val="48"/>
                    </w:rPr>
                    <w:t>Л</w:t>
                  </w:r>
                </w:p>
              </w:txbxContent>
            </v:textbox>
          </v:roundrect>
        </w:pict>
      </w:r>
      <w:r>
        <w:rPr>
          <w:rFonts w:ascii="Arial Black" w:eastAsiaTheme="minorHAnsi" w:hAnsi="Arial Black" w:cstheme="minorBidi"/>
          <w:noProof/>
          <w:color w:val="000000" w:themeColor="text1"/>
          <w:sz w:val="40"/>
          <w:szCs w:val="40"/>
          <w:u w:val="single"/>
        </w:rPr>
        <w:pict>
          <v:group id="Группа 44" o:spid="_x0000_s1031" style="position:absolute;margin-left:143.55pt;margin-top:63.2pt;width:78.75pt;height:90.7pt;z-index:251669504" coordsize="10001,11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">
            <v:group id="Группа 3" o:spid="_x0000_s1032" style="position:absolute;left:3375;top:-1490;width:3587;height:6568;rotation:90" coordsize="7905,11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+bppHCAAAA2gAAAA8A&#10;AAAAAAAAAAAAAAAAqgIAAGRycy9kb3ducmV2LnhtbFBLBQYAAAAABAAEAPoAAACZAwAAAAA=&#10;">
              <v:shape id="Месяц 1" o:spid="_x0000_s1033" type="#_x0000_t184" style="position:absolute;width:7239;height:1190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82q8EA&#10;AADaAAAADwAAAGRycy9kb3ducmV2LnhtbERP3WrCMBS+F/YO4Qx2p+k2WF01FR0MRFCc7gGOzVlb&#10;2px0SdTOpzfCwKvDx/d7prPetOJEzteWFTyPEhDEhdU1lwq+95/DMQgfkDW2lknBH3mY5Q+DKWba&#10;nvmLTrtQihjCPkMFVQhdJqUvKjLoR7YjjtyPdQZDhK6U2uE5hptWviTJmzRYc2yosKOPiopmdzQK&#10;3ot1erg028tq85u+mi25xcqmSj099vMJiEB9uIv/3Usd58PtlduV+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PNqvBAAAA2gAAAA8AAAAAAAAAAAAAAAAAmAIAAGRycy9kb3du&#10;cmV2LnhtbFBLBQYAAAAABAAEAPUAAACGAwAAAAA=&#10;" fillcolor="#203864" stroked="f">
                <v:shadow on="t" color="black" opacity="41287f" offset="0,1.5pt"/>
              </v:shape>
              <v:oval id="Овал 2" o:spid="_x0000_s1034" style="position:absolute;left:3333;top:3619;width:4572;height:45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AxqsIA&#10;AADaAAAADwAAAGRycy9kb3ducmV2LnhtbESP0YrCMBRE3xf8h3AFX0RT6yLSNYrsIij4Yu0H3G3u&#10;tl2bm9JErX69EQQfh5k5wyxWnanFhVpXWVYwGUcgiHOrKy4UZMfNaA7CeWSNtWVScCMHq2XvY4GJ&#10;tlc+0CX1hQgQdgkqKL1vEildXpJBN7YNcfD+bGvQB9kWUrd4DXBTyziKZtJgxWGhxIa+S8pP6dko&#10;sHY6MdlmuMt+/f5T/t/j9GdolBr0u/UXCE+df4df7a1WEMPzSrg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wDGqwgAAANoAAAAPAAAAAAAAAAAAAAAAAJgCAABkcnMvZG93&#10;bnJldi54bWxQSwUGAAAAAAQABAD1AAAAhwMAAAAA&#10;" fillcolor="#203864" strokecolor="#203864" strokeweight="1pt">
                <v:stroke joinstyle="miter"/>
              </v:oval>
            </v:group>
            <v:roundrect id="Скругленный прямоугольник 43" o:spid="_x0000_s1035" style="position:absolute;left:1376;top:2890;width:7250;height:10001;rotation:9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k0ncQA&#10;AADbAAAADwAAAGRycy9kb3ducmV2LnhtbESP0WoCMRRE3wX/IVyhb5rVFWlXo9hCaemLdNsPuN1c&#10;N9HNzbJJdevXN4Lg4zAzZ5jVpneNOFEXrGcF00kGgrjy2nKt4PvrdfwIIkRkjY1nUvBHATbr4WCF&#10;hfZn/qRTGWuRIBwKVGBibAspQ2XIYZj4ljh5e985jEl2tdQdnhPcNXKWZQvp0HJaMNjSi6HqWP46&#10;BbOfPX1MD88WF5en2liZ73L3ptTDqN8uQUTq4z18a79rBfMcrl/SD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ZNJ3EAAAA2wAAAA8AAAAAAAAAAAAAAAAAmAIAAGRycy9k&#10;b3ducmV2LnhtbFBLBQYAAAAABAAEAPUAAACJAwAAAAA=&#10;" fillcolor="window" strokecolor="#203864" strokeweight="2.25pt">
              <v:stroke joinstyle="miter"/>
              <v:textbox style="layout-flow:vertical;mso-layout-flow-alt:bottom-to-top">
                <w:txbxContent>
                  <w:p w:rsidR="00B963BC" w:rsidRPr="00F00C85" w:rsidRDefault="00B963BC" w:rsidP="005F6289">
                    <w:pPr>
                      <w:jc w:val="center"/>
                      <w:rPr>
                        <w:rFonts w:ascii="Arial Black" w:hAnsi="Arial Black"/>
                        <w:color w:val="215868" w:themeColor="accent5" w:themeShade="80"/>
                        <w:sz w:val="48"/>
                        <w:szCs w:val="48"/>
                      </w:rPr>
                    </w:pPr>
                    <w:r>
                      <w:rPr>
                        <w:rFonts w:ascii="Arial Black" w:hAnsi="Arial Black"/>
                        <w:color w:val="215868" w:themeColor="accent5" w:themeShade="80"/>
                        <w:sz w:val="48"/>
                        <w:szCs w:val="48"/>
                      </w:rPr>
                      <w:t>Р</w:t>
                    </w:r>
                    <w:proofErr w:type="gramStart"/>
                    <w:r>
                      <w:rPr>
                        <w:rFonts w:ascii="Arial Black" w:hAnsi="Arial Black"/>
                        <w:color w:val="215868" w:themeColor="accent5" w:themeShade="80"/>
                        <w:sz w:val="48"/>
                        <w:szCs w:val="48"/>
                      </w:rPr>
                      <w:t>1</w:t>
                    </w:r>
                    <w:proofErr w:type="gramEnd"/>
                  </w:p>
                </w:txbxContent>
              </v:textbox>
            </v:roundrect>
          </v:group>
        </w:pict>
      </w:r>
      <w:r>
        <w:rPr>
          <w:rFonts w:ascii="Arial Black" w:eastAsiaTheme="minorHAnsi" w:hAnsi="Arial Black" w:cstheme="minorBidi"/>
          <w:noProof/>
          <w:color w:val="000000" w:themeColor="text1"/>
          <w:sz w:val="40"/>
          <w:szCs w:val="40"/>
          <w:u w:val="single"/>
        </w:rPr>
        <w:pict>
          <v:group id="Группа 60" o:spid="_x0000_s1036" style="position:absolute;margin-left:143.55pt;margin-top:280.7pt;width:78.7pt;height:91.35pt;z-index:251670528" coordsize="10001,11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">
            <v:group id="Группа 56" o:spid="_x0000_s1037" style="position:absolute;left:3280;top:6530;width:3587;height:6567;rotation:90;flip:y" coordsize="7905,11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NzNEjCAAAA2wAAAA8A&#10;AAAAAAAAAAAAAAAAqgIAAGRycy9kb3ducmV2LnhtbFBLBQYAAAAABAAEAPoAAACZAwAAAAA=&#10;">
              <v:shape id="Месяц 57" o:spid="_x0000_s1038" type="#_x0000_t184" style="position:absolute;width:7239;height:1190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Oo8UA&#10;AADbAAAADwAAAGRycy9kb3ducmV2LnhtbESP3WoCMRSE74W+QziF3mm2Sl3dGsUKgggW/x7gdHO6&#10;u7g52Sapbn16IxS8HGbmG2Yya00tzuR8ZVnBay8BQZxbXXGh4HhYdkcgfEDWWFsmBX/kYTZ96kww&#10;0/bCOzrvQyEihH2GCsoQmkxKn5dk0PdsQxy9b+sMhihdIbXDS4SbWvaTZCgNVhwXSmxoUVJ+2v8a&#10;BeN8k35dT9vr+vMnHZgtuY+1TZV6eW7n7yACteER/m+vtIK3FO5f4g+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w6jxQAAANsAAAAPAAAAAAAAAAAAAAAAAJgCAABkcnMv&#10;ZG93bnJldi54bWxQSwUGAAAAAAQABAD1AAAAigMAAAAA&#10;" fillcolor="#203864" stroked="f">
                <v:shadow on="t" color="black" opacity="41287f" offset="0,1.5pt"/>
              </v:shape>
              <v:oval id="Овал 58" o:spid="_x0000_s1039" style="position:absolute;left:3333;top:3619;width:4572;height:45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9f8IA&#10;AADbAAAADwAAAGRycy9kb3ducmV2LnhtbERPzWrCQBC+F3yHZQQvohtjKxKzkdIiKPRimgcYs2OS&#10;NjsbstsY+/Tdg9Djx/ef7kfTioF611hWsFpGIIhLqxuuFBSfh8UWhPPIGlvLpOBODvbZ5CnFRNsb&#10;n2nIfSVCCLsEFdTed4mUrqzJoFvajjhwV9sb9AH2ldQ93kK4aWUcRRtpsOHQUGNHbzWV3/mPUWDt&#10;emWKw/xUXPzHs/z6jfP3uVFqNh1fdyA8jf5f/HAftYKXMDZ8CT9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Cz1/wgAAANsAAAAPAAAAAAAAAAAAAAAAAJgCAABkcnMvZG93&#10;bnJldi54bWxQSwUGAAAAAAQABAD1AAAAhwMAAAAA&#10;" fillcolor="#203864" strokecolor="#203864" strokeweight="1pt">
                <v:stroke joinstyle="miter"/>
              </v:oval>
            </v:group>
            <v:roundrect id="Скругленный прямоугольник 59" o:spid="_x0000_s1040" style="position:absolute;left:1376;top:-1376;width:7250;height:10001;rotation:9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iVqsQA&#10;AADbAAAADwAAAGRycy9kb3ducmV2LnhtbESP0WoCMRRE3wv+Q7hC3zSrouh2s2ILpaUvovYDbjfX&#10;TermZtmkuvXrG0Ho4zAzZ5hi3btGnKkL1rOCyTgDQVx5bblW8Hl4HS1BhIissfFMCn4pwLocPBSY&#10;a3/hHZ33sRYJwiFHBSbGNpcyVIYchrFviZN39J3DmGRXS93hJcFdI6dZtpAOLacFgy29GKpO+x+n&#10;YPp1pI/J97PFxXVVGytn25l7U+px2G+eQETq43/43n7XCuYruH1JP0C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olarEAAAA2wAAAA8AAAAAAAAAAAAAAAAAmAIAAGRycy9k&#10;b3ducmV2LnhtbFBLBQYAAAAABAAEAPUAAACJAwAAAAA=&#10;" fillcolor="window" strokecolor="#203864" strokeweight="2.25pt">
              <v:stroke joinstyle="miter"/>
              <v:textbox style="layout-flow:vertical;mso-layout-flow-alt:bottom-to-top">
                <w:txbxContent>
                  <w:p w:rsidR="00B963BC" w:rsidRPr="00F00C85" w:rsidRDefault="00B963BC" w:rsidP="005F6289">
                    <w:pPr>
                      <w:jc w:val="center"/>
                      <w:rPr>
                        <w:rFonts w:ascii="Arial Black" w:hAnsi="Arial Black"/>
                        <w:color w:val="215868" w:themeColor="accent5" w:themeShade="80"/>
                        <w:sz w:val="48"/>
                        <w:szCs w:val="48"/>
                      </w:rPr>
                    </w:pPr>
                    <w:r>
                      <w:rPr>
                        <w:rFonts w:ascii="Arial Black" w:hAnsi="Arial Black"/>
                        <w:color w:val="215868" w:themeColor="accent5" w:themeShade="80"/>
                        <w:sz w:val="48"/>
                        <w:szCs w:val="48"/>
                      </w:rPr>
                      <w:t>Р</w:t>
                    </w:r>
                    <w:proofErr w:type="gramStart"/>
                    <w:r>
                      <w:rPr>
                        <w:rFonts w:ascii="Arial Black" w:hAnsi="Arial Black"/>
                        <w:color w:val="215868" w:themeColor="accent5" w:themeShade="80"/>
                        <w:sz w:val="48"/>
                        <w:szCs w:val="48"/>
                      </w:rPr>
                      <w:t>2</w:t>
                    </w:r>
                    <w:proofErr w:type="gramEnd"/>
                  </w:p>
                </w:txbxContent>
              </v:textbox>
            </v:roundrect>
          </v:group>
        </w:pict>
      </w:r>
      <w:r>
        <w:rPr>
          <w:rFonts w:ascii="Arial Black" w:eastAsiaTheme="minorHAnsi" w:hAnsi="Arial Black" w:cstheme="minorBidi"/>
          <w:noProof/>
          <w:color w:val="000000" w:themeColor="text1"/>
          <w:sz w:val="40"/>
          <w:szCs w:val="40"/>
          <w:u w:val="single"/>
        </w:rPr>
        <w:pict>
          <v:shape id="Стрелка вправо 86" o:spid="_x0000_s1072" type="#_x0000_t13" style="position:absolute;margin-left:409.05pt;margin-top:203.45pt;width:29.05pt;height:24.2pt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" adj="12603" fillcolor="#5b9bd5" strokecolor="#41719c" strokeweight="1pt"/>
        </w:pict>
      </w:r>
      <w:r>
        <w:rPr>
          <w:rFonts w:ascii="Arial Black" w:eastAsiaTheme="minorHAnsi" w:hAnsi="Arial Black" w:cstheme="minorBidi"/>
          <w:noProof/>
          <w:color w:val="000000" w:themeColor="text1"/>
          <w:sz w:val="40"/>
          <w:szCs w:val="40"/>
          <w:u w:val="single"/>
        </w:rPr>
        <w:pict>
          <v:roundrect id="Скругленный прямоугольник 87" o:spid="_x0000_s1041" style="position:absolute;margin-left:565.8pt;margin-top:177.2pt;width:57.1pt;height:78.75pt;z-index:25167462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" fillcolor="window" strokecolor="#203864" strokeweight="2.25pt">
            <v:stroke joinstyle="miter"/>
            <v:textbox>
              <w:txbxContent>
                <w:p w:rsidR="00B963BC" w:rsidRPr="00F00C85" w:rsidRDefault="00B963BC" w:rsidP="005F6289">
                  <w:pPr>
                    <w:jc w:val="center"/>
                    <w:rPr>
                      <w:rFonts w:ascii="Arial Black" w:hAnsi="Arial Black"/>
                      <w:color w:val="215868" w:themeColor="accent5" w:themeShade="80"/>
                      <w:sz w:val="48"/>
                      <w:szCs w:val="48"/>
                    </w:rPr>
                  </w:pPr>
                  <w:r>
                    <w:rPr>
                      <w:rFonts w:ascii="Arial Black" w:hAnsi="Arial Black"/>
                      <w:color w:val="215868" w:themeColor="accent5" w:themeShade="80"/>
                      <w:sz w:val="48"/>
                      <w:szCs w:val="48"/>
                    </w:rPr>
                    <w:t>Л</w:t>
                  </w:r>
                </w:p>
              </w:txbxContent>
            </v:textbox>
          </v:roundrect>
        </w:pict>
      </w:r>
      <w:r>
        <w:rPr>
          <w:rFonts w:ascii="Arial Black" w:eastAsiaTheme="minorHAnsi" w:hAnsi="Arial Black" w:cstheme="minorBidi"/>
          <w:noProof/>
          <w:color w:val="000000" w:themeColor="text1"/>
          <w:sz w:val="40"/>
          <w:szCs w:val="40"/>
          <w:u w:val="single"/>
        </w:rPr>
        <w:pict>
          <v:roundrect id="Скругленный прямоугольник 88" o:spid="_x0000_s1042" style="position:absolute;margin-left:350.55pt;margin-top:177.2pt;width:57.05pt;height:78.7pt;z-index:25167564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" fillcolor="window" strokecolor="#203864" strokeweight="2.25pt">
            <v:stroke joinstyle="miter"/>
            <v:textbox>
              <w:txbxContent>
                <w:p w:rsidR="00B963BC" w:rsidRPr="00F00C85" w:rsidRDefault="00B963BC" w:rsidP="005F6289">
                  <w:pPr>
                    <w:jc w:val="center"/>
                    <w:rPr>
                      <w:rFonts w:ascii="Arial Black" w:hAnsi="Arial Black"/>
                      <w:color w:val="215868" w:themeColor="accent5" w:themeShade="80"/>
                      <w:sz w:val="48"/>
                      <w:szCs w:val="48"/>
                    </w:rPr>
                  </w:pPr>
                  <w:r>
                    <w:rPr>
                      <w:rFonts w:ascii="Arial Black" w:hAnsi="Arial Black"/>
                      <w:color w:val="215868" w:themeColor="accent5" w:themeShade="80"/>
                      <w:sz w:val="48"/>
                      <w:szCs w:val="48"/>
                    </w:rPr>
                    <w:t>К</w:t>
                  </w:r>
                </w:p>
              </w:txbxContent>
            </v:textbox>
          </v:roundrect>
        </w:pict>
      </w:r>
      <w:r>
        <w:rPr>
          <w:rFonts w:ascii="Arial Black" w:eastAsiaTheme="minorHAnsi" w:hAnsi="Arial Black" w:cstheme="minorBidi"/>
          <w:noProof/>
          <w:color w:val="000000" w:themeColor="text1"/>
          <w:sz w:val="40"/>
          <w:szCs w:val="40"/>
          <w:u w:val="single"/>
        </w:rPr>
        <w:pict>
          <v:group id="Группа 89" o:spid="_x0000_s1069" style="position:absolute;margin-left:316.05pt;margin-top:192.95pt;width:28.2pt;height:51.7pt;z-index:251676672" coordsize="7905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">
            <v:shape id="Месяц 90" o:spid="_x0000_s1071" type="#_x0000_t184" style="position:absolute;width:7239;height:1190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csTcEA&#10;AADbAAAADwAAAGRycy9kb3ducmV2LnhtbERPzWrCQBC+F/oOyxS81Y0Kpk1dRQuFIrSo7QNMs2MS&#10;zM7G3a1Gn75zKHj8+P5ni9616kQhNp4NjIYZKOLS24YrA99fb49PoGJCtth6JgMXirCY39/NsLD+&#10;zFs67VKlJIRjgQbqlLpC61jW5DAOfUcs3N4Hh0lgqLQNeJZw1+pxlk21w4alocaOXmsqD7tfZ+C5&#10;/Mh/rofNdf15zCduQ2G19rkxg4d++QIqUZ9u4n/3uxWfrJcv8gP0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3LE3BAAAA2wAAAA8AAAAAAAAAAAAAAAAAmAIAAGRycy9kb3du&#10;cmV2LnhtbFBLBQYAAAAABAAEAPUAAACGAwAAAAA=&#10;" fillcolor="#203864" stroked="f">
              <v:shadow on="t" color="black" opacity="41287f" offset="0,1.5pt"/>
            </v:shape>
            <v:oval id="Овал 91" o:spid="_x0000_s1070" style="position:absolute;left:3333;top:3619;width:4572;height:45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gueMQA&#10;AADbAAAADwAAAGRycy9kb3ducmV2LnhtbESP0WrCQBRE3wv+w3IFX8RsoqVodBVRhBb60pgPuGav&#10;STR7N2RXTf36bqHQx2FmzjCrTW8acafO1ZYVJFEMgriwuuZSQX48TOYgnEfW2FgmBd/kYLMevKww&#10;1fbBX3TPfCkChF2KCirv21RKV1Rk0EW2JQ7e2XYGfZBdKXWHjwA3jZzG8Zs0WHNYqLClXUXFNbsZ&#10;BdbOEpMfxh/5yX++ystzmu3HRqnRsN8uQXjq/X/4r/2uFSwS+P0Sf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ILnjEAAAA2wAAAA8AAAAAAAAAAAAAAAAAmAIAAGRycy9k&#10;b3ducmV2LnhtbFBLBQYAAAAABAAEAPUAAACJAwAAAAA=&#10;" fillcolor="#203864" strokecolor="#203864" strokeweight="1pt">
              <v:stroke joinstyle="miter"/>
            </v:oval>
          </v:group>
        </w:pict>
      </w:r>
      <w:r>
        <w:rPr>
          <w:rFonts w:ascii="Arial Black" w:eastAsiaTheme="minorHAnsi" w:hAnsi="Arial Black" w:cstheme="minorBidi"/>
          <w:noProof/>
          <w:color w:val="000000" w:themeColor="text1"/>
          <w:sz w:val="40"/>
          <w:szCs w:val="40"/>
          <w:u w:val="single"/>
        </w:rPr>
        <w:pict>
          <v:roundrect id="Скругленный прямоугольник 92" o:spid="_x0000_s1043" style="position:absolute;margin-left:476.55pt;margin-top:177.2pt;width:57.1pt;height:78.75pt;z-index:25167769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" fillcolor="window" strokecolor="#203864" strokeweight="2.25pt">
            <v:stroke joinstyle="miter"/>
            <v:textbox>
              <w:txbxContent>
                <w:p w:rsidR="00B963BC" w:rsidRPr="00F00C85" w:rsidRDefault="00B963BC" w:rsidP="005F6289">
                  <w:pPr>
                    <w:jc w:val="center"/>
                    <w:rPr>
                      <w:rFonts w:ascii="Arial Black" w:hAnsi="Arial Black"/>
                      <w:color w:val="215868" w:themeColor="accent5" w:themeShade="80"/>
                      <w:sz w:val="48"/>
                      <w:szCs w:val="48"/>
                    </w:rPr>
                  </w:pPr>
                  <w:r>
                    <w:rPr>
                      <w:rFonts w:ascii="Arial Black" w:hAnsi="Arial Black"/>
                      <w:color w:val="215868" w:themeColor="accent5" w:themeShade="80"/>
                      <w:sz w:val="48"/>
                      <w:szCs w:val="48"/>
                    </w:rPr>
                    <w:t>У</w:t>
                  </w:r>
                </w:p>
              </w:txbxContent>
            </v:textbox>
          </v:roundrect>
        </w:pict>
      </w:r>
      <w:r>
        <w:rPr>
          <w:rFonts w:ascii="Arial Black" w:eastAsiaTheme="minorHAnsi" w:hAnsi="Arial Black" w:cstheme="minorBidi"/>
          <w:noProof/>
          <w:color w:val="000000" w:themeColor="text1"/>
          <w:sz w:val="40"/>
          <w:szCs w:val="40"/>
          <w:u w:val="single"/>
        </w:rPr>
        <w:pict>
          <v:group id="Группа 93" o:spid="_x0000_s1066" style="position:absolute;margin-left:442.05pt;margin-top:192.95pt;width:28.2pt;height:51.7pt;z-index:251678720" coordsize="7905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">
            <v:shape id="Месяц 94" o:spid="_x0000_s1068" type="#_x0000_t184" style="position:absolute;width:7239;height:1190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qTsUA&#10;AADbAAAADwAAAGRycy9kb3ducmV2LnhtbESP3WrCQBSE7wt9h+UUvGs21dJo6ioqFIpQ8e8BTrOn&#10;STB7Nu6umvr03YLg5TDzzTDjaWcacSbna8sKXpIUBHFhdc2lgv3u43kIwgdkjY1lUvBLHqaTx4cx&#10;5tpeeEPnbShFLGGfo4IqhDaX0hcVGfSJbYmj92OdwRClK6V2eInlppH9NH2TBmuOCxW2tKioOGxP&#10;RsGo+Mq+r4f1dbk6ZgOzJjdf2kyp3lM3ewcRqAv38I3+1JF7hf8v8QfI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DCpOxQAAANsAAAAPAAAAAAAAAAAAAAAAAJgCAABkcnMv&#10;ZG93bnJldi54bWxQSwUGAAAAAAQABAD1AAAAigMAAAAA&#10;" fillcolor="#203864" stroked="f">
              <v:shadow on="t" color="black" opacity="41287f" offset="0,1.5pt"/>
            </v:shape>
            <v:oval id="Овал 95" o:spid="_x0000_s1067" style="position:absolute;left:3333;top:3619;width:4572;height:45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oe8QA&#10;AADbAAAADwAAAGRycy9kb3ducmV2LnhtbESP3WrCQBSE7wu+w3IEb6Ru/KWNriKKYMEbYx7gNHtM&#10;otmzIbtq2qd3C0Ivh5n5hlmsWlOJOzWutKxgOIhAEGdWl5wrSE+79w8QziNrrCyTgh9ysFp23hYY&#10;a/vgI90Tn4sAYRejgsL7OpbSZQUZdANbEwfvbBuDPsgml7rBR4CbSo6iaCYNlhwWCqxpU1B2TW5G&#10;gbXjoUl3/a/02x8m8vI7SrZ9o1Sv267nIDy1/j/8au+1gs8p/H0JP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zKHvEAAAA2wAAAA8AAAAAAAAAAAAAAAAAmAIAAGRycy9k&#10;b3ducmV2LnhtbFBLBQYAAAAABAAEAPUAAACJAwAAAAA=&#10;" fillcolor="#203864" strokecolor="#203864" strokeweight="1pt">
              <v:stroke joinstyle="miter"/>
            </v:oval>
          </v:group>
        </w:pict>
      </w:r>
      <w:r>
        <w:rPr>
          <w:rFonts w:ascii="Arial Black" w:eastAsiaTheme="minorHAnsi" w:hAnsi="Arial Black" w:cstheme="minorBidi"/>
          <w:noProof/>
          <w:color w:val="000000" w:themeColor="text1"/>
          <w:sz w:val="40"/>
          <w:szCs w:val="40"/>
          <w:u w:val="single"/>
        </w:rPr>
        <w:pict>
          <v:shape id="Стрелка вправо 96" o:spid="_x0000_s1065" type="#_x0000_t13" style="position:absolute;margin-left:535.05pt;margin-top:203.45pt;width:29.05pt;height:24.2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" adj="12603" fillcolor="#5b9bd5" strokecolor="#41719c" strokeweight="1pt"/>
        </w:pict>
      </w:r>
      <w:r>
        <w:rPr>
          <w:rFonts w:ascii="Arial Black" w:eastAsiaTheme="minorHAnsi" w:hAnsi="Arial Black" w:cstheme="minorBidi"/>
          <w:noProof/>
          <w:color w:val="000000" w:themeColor="text1"/>
          <w:sz w:val="40"/>
          <w:szCs w:val="40"/>
          <w:u w:val="single"/>
        </w:rPr>
        <w:pict>
          <v:shape id="Стрелка вправо 97" o:spid="_x0000_s1064" type="#_x0000_t13" style="position:absolute;margin-left:623.55pt;margin-top:203.45pt;width:29.05pt;height:24.2pt;z-index:251680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" adj="12603" fillcolor="#5b9bd5" strokecolor="#41719c" strokeweight="1pt"/>
        </w:pict>
      </w:r>
      <w:r>
        <w:rPr>
          <w:rFonts w:ascii="Arial Black" w:eastAsiaTheme="minorHAnsi" w:hAnsi="Arial Black" w:cstheme="minorBidi"/>
          <w:noProof/>
          <w:color w:val="000000" w:themeColor="text1"/>
          <w:sz w:val="40"/>
          <w:szCs w:val="40"/>
          <w:u w:val="single"/>
        </w:rPr>
        <w:pict>
          <v:shape id="Соединительная линия уступом 98" o:spid="_x0000_s1063" type="#_x0000_t34" style="position:absolute;margin-left:316.8pt;margin-top:121.7pt;width:62.7pt;height:55.9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" adj="21600" strokecolor="#5b9bd5" strokeweight="12pt">
            <v:stroke endarrow="classic" joinstyle="round"/>
          </v:shape>
        </w:pict>
      </w:r>
      <w:r>
        <w:rPr>
          <w:rFonts w:ascii="Arial Black" w:eastAsiaTheme="minorHAnsi" w:hAnsi="Arial Black" w:cstheme="minorBidi"/>
          <w:noProof/>
          <w:color w:val="000000" w:themeColor="text1"/>
          <w:sz w:val="40"/>
          <w:szCs w:val="40"/>
          <w:u w:val="single"/>
        </w:rPr>
        <w:pict>
          <v:group id="Группа 48" o:spid="_x0000_s1044" style="position:absolute;margin-left:243.3pt;margin-top:63.2pt;width:78.7pt;height:90.65pt;z-index:251682816" coordsize="10001,11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">
            <v:group id="Группа 50" o:spid="_x0000_s1045" style="position:absolute;left:3375;top:-1490;width:3587;height:6568;rotation:90" coordsize="7905,11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J1C/8EAAADbAAAADwAA&#10;AAAAAAAAAAAAAACqAgAAZHJzL2Rvd25yZXYueG1sUEsFBgAAAAAEAAQA+gAAAJgDAAAAAA==&#10;">
              <v:shape id="Месяц 51" o:spid="_x0000_s1046" type="#_x0000_t184" style="position:absolute;width:7239;height:1190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IzTMUA&#10;AADbAAAADwAAAGRycy9kb3ducmV2LnhtbESP3WrCQBSE7wt9h+UUetdsVDQ2dRUVCkVQ/HuA0+xp&#10;EsyejbtbjT59t1Do5TAz3zCTWWcacSHna8sKekkKgriwuuZSwfHw/jIG4QOyxsYyKbiRh9n08WGC&#10;ubZX3tFlH0oRIexzVFCF0OZS+qIigz6xLXH0vqwzGKJ0pdQOrxFuGtlP05E0WHNcqLClZUXFaf9t&#10;FLwW6+zzftreV5tzNjBbcouVzZR6furmbyACdeE//Nf+0AqGPfj9En+A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wjNMxQAAANsAAAAPAAAAAAAAAAAAAAAAAJgCAABkcnMv&#10;ZG93bnJldi54bWxQSwUGAAAAAAQABAD1AAAAigMAAAAA&#10;" fillcolor="#203864" stroked="f">
                <v:shadow on="t" color="black" opacity="41287f" offset="0,1.5pt"/>
              </v:shape>
              <v:oval id="Овал 52" o:spid="_x0000_s1047" style="position:absolute;left:3333;top:3619;width:4572;height:45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KlcQA&#10;AADbAAAADwAAAGRycy9kb3ducmV2LnhtbESP0WrCQBRE3wv+w3IFX6RuTFVKdBVRBIW+GPMBt9nb&#10;JJq9G7Krxn69WxD6OMzMGWax6kwtbtS6yrKC8SgCQZxbXXGhIDvt3j9BOI+ssbZMCh7kYLXsvS0w&#10;0fbOR7qlvhABwi5BBaX3TSKly0sy6Ea2IQ7ej20N+iDbQuoW7wFuahlH0UwarDgslNjQpqT8kl6N&#10;Ams/xibbDQ/Zt/+ayPNvnG6HRqlBv1vPQXjq/H/41d5rBdMY/r6EH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jCpXEAAAA2wAAAA8AAAAAAAAAAAAAAAAAmAIAAGRycy9k&#10;b3ducmV2LnhtbFBLBQYAAAAABAAEAPUAAACJAwAAAAA=&#10;" fillcolor="#203864" strokecolor="#203864" strokeweight="1pt">
                <v:stroke joinstyle="miter"/>
              </v:oval>
            </v:group>
            <v:roundrect id="Скругленный прямоугольник 53" o:spid="_x0000_s1048" style="position:absolute;left:1376;top:2890;width:7250;height:10001;rotation:9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CiQMQA&#10;AADbAAAADwAAAGRycy9kb3ducmV2LnhtbESP0WoCMRRE3wX/IVyhb5rVRWlXo9hCaemLdNsPuN1c&#10;N9HNzbJJdevXN4Lg4zAzZ5jVpneNOFEXrGcF00kGgrjy2nKt4PvrdfwIIkRkjY1nUvBHATbr4WCF&#10;hfZn/qRTGWuRIBwKVGBibAspQ2XIYZj4ljh5e985jEl2tdQdnhPcNXKWZQvp0HJaMNjSi6HqWP46&#10;BbOfPX1MD88WF5en2liZ73L3ptTDqN8uQUTq4z18a79rBfMcrl/SD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AokDEAAAA2wAAAA8AAAAAAAAAAAAAAAAAmAIAAGRycy9k&#10;b3ducmV2LnhtbFBLBQYAAAAABAAEAPUAAACJAwAAAAA=&#10;" fillcolor="window" strokecolor="#203864" strokeweight="2.25pt">
              <v:stroke joinstyle="miter"/>
              <v:textbox style="layout-flow:vertical;mso-layout-flow-alt:bottom-to-top">
                <w:txbxContent>
                  <w:p w:rsidR="00B963BC" w:rsidRPr="00F00C85" w:rsidRDefault="00B963BC" w:rsidP="005F6289">
                    <w:pPr>
                      <w:jc w:val="center"/>
                      <w:rPr>
                        <w:rFonts w:ascii="Arial Black" w:hAnsi="Arial Black"/>
                        <w:color w:val="215868" w:themeColor="accent5" w:themeShade="80"/>
                        <w:sz w:val="48"/>
                        <w:szCs w:val="48"/>
                      </w:rPr>
                    </w:pPr>
                    <w:r>
                      <w:rPr>
                        <w:rFonts w:ascii="Arial Black" w:hAnsi="Arial Black"/>
                        <w:color w:val="215868" w:themeColor="accent5" w:themeShade="80"/>
                        <w:sz w:val="48"/>
                        <w:szCs w:val="48"/>
                      </w:rPr>
                      <w:t>Р3</w:t>
                    </w:r>
                  </w:p>
                </w:txbxContent>
              </v:textbox>
            </v:roundrect>
          </v:group>
        </w:pict>
      </w:r>
      <w:r>
        <w:rPr>
          <w:rFonts w:ascii="Arial Black" w:eastAsiaTheme="minorHAnsi" w:hAnsi="Arial Black" w:cstheme="minorBidi"/>
          <w:noProof/>
          <w:color w:val="000000" w:themeColor="text1"/>
          <w:sz w:val="40"/>
          <w:szCs w:val="40"/>
          <w:u w:val="single"/>
        </w:rPr>
        <w:pict>
          <v:shape id="Соединительная линия уступом 99" o:spid="_x0000_s1062" type="#_x0000_t34" style="position:absolute;margin-left:101.55pt;margin-top:269.45pt;width:54.8pt;height:29.6pt;rotation:90;flip:x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" adj="21600" strokecolor="#5b9bd5" strokeweight="12pt">
            <v:stroke endarrow="classic" endarrowlength="short" joinstyle="round"/>
          </v:shape>
        </w:pict>
      </w:r>
      <w:r>
        <w:rPr>
          <w:rFonts w:ascii="Arial Black" w:eastAsiaTheme="minorHAnsi" w:hAnsi="Arial Black" w:cstheme="minorBidi"/>
          <w:noProof/>
          <w:color w:val="000000" w:themeColor="text1"/>
          <w:sz w:val="40"/>
          <w:szCs w:val="40"/>
          <w:u w:val="single"/>
        </w:rPr>
        <w:pict>
          <v:shape id="Соединительная линия уступом 100" o:spid="_x0000_s1061" type="#_x0000_t34" style="position:absolute;margin-left:101.55pt;margin-top:134.45pt;width:54.8pt;height:29.6pt;rotation:90;flip:x y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" adj="21600" strokecolor="#5b9bd5" strokeweight="12pt">
            <v:stroke endarrow="classic" endarrowlength="short" joinstyle="round"/>
          </v:shape>
        </w:pict>
      </w:r>
      <w:r>
        <w:rPr>
          <w:rFonts w:ascii="Arial Black" w:eastAsiaTheme="minorHAnsi" w:hAnsi="Arial Black" w:cstheme="minorBidi"/>
          <w:noProof/>
          <w:color w:val="000000" w:themeColor="text1"/>
          <w:sz w:val="40"/>
          <w:szCs w:val="40"/>
          <w:u w:val="single"/>
        </w:rPr>
        <w:pict>
          <v:line id="Прямая соединительная линия 42" o:spid="_x0000_s1060" style="position:absolute;z-index:251660288;visibility:visible" from="230.55pt,-42.55pt" to="230.55pt,-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" strokecolor="windowText" strokeweight=".5pt">
            <v:stroke joinstyle="miter"/>
          </v:line>
        </w:pict>
      </w:r>
      <w:r w:rsidR="005F6289" w:rsidRPr="003952FE">
        <w:rPr>
          <w:rFonts w:ascii="Arial Black" w:eastAsiaTheme="minorHAnsi" w:hAnsi="Arial Black" w:cstheme="minorBidi"/>
          <w:color w:val="000000" w:themeColor="text1"/>
          <w:sz w:val="40"/>
          <w:szCs w:val="40"/>
          <w:u w:val="single"/>
          <w:lang w:eastAsia="en-US"/>
        </w:rPr>
        <w:t>Схема технологического процесса сборки для первого раунда</w:t>
      </w:r>
    </w:p>
    <w:p w:rsidR="005F6289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</w:p>
    <w:p w:rsidR="005F6289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</w:p>
    <w:p w:rsidR="005F6289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</w:p>
    <w:p w:rsidR="005F6289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</w:p>
    <w:p w:rsidR="005F6289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</w:p>
    <w:p w:rsidR="005F6289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</w:p>
    <w:p w:rsidR="005F6289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</w:p>
    <w:p w:rsidR="005F6289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</w:p>
    <w:p w:rsidR="005F6289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</w:p>
    <w:p w:rsidR="005F6289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</w:p>
    <w:p w:rsidR="005F6289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</w:p>
    <w:p w:rsidR="005F6289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</w:p>
    <w:p w:rsidR="005F6289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</w:p>
    <w:p w:rsidR="005F6289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</w:p>
    <w:p w:rsidR="005F6289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</w:p>
    <w:p w:rsidR="005F6289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</w:p>
    <w:p w:rsidR="005F6289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</w:p>
    <w:p w:rsidR="005F6289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</w:p>
    <w:p w:rsidR="005F6289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</w:p>
    <w:p w:rsidR="005F6289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</w:p>
    <w:p w:rsidR="005F6289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</w:p>
    <w:p w:rsidR="005F6289" w:rsidRDefault="00866985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  <w:r w:rsidRPr="00866985">
        <w:rPr>
          <w:rFonts w:ascii="Arial Black" w:eastAsiaTheme="minorHAnsi" w:hAnsi="Arial Black" w:cstheme="minorBidi"/>
          <w:noProof/>
          <w:color w:val="000000" w:themeColor="text1"/>
          <w:sz w:val="40"/>
          <w:szCs w:val="40"/>
          <w:u w:val="single"/>
        </w:rPr>
        <w:pict>
          <v:group id="Группа 102" o:spid="_x0000_s1057" style="position:absolute;left:0;text-align:left;margin-left:0;margin-top:13.75pt;width:19.15pt;height:31.7pt;rotation:90;flip:y;z-index:251685888;mso-position-horizontal:left;mso-position-horizontal-relative:margin;mso-width-relative:margin;mso-height-relative:margin" coordsize="7905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">
            <v:shape id="Месяц 103" o:spid="_x0000_s1059" type="#_x0000_t184" style="position:absolute;width:7239;height:1190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r2cMA&#10;AADcAAAADwAAAGRycy9kb3ducmV2LnhtbERP3WrCMBS+F/YO4Qx2p+kmrFqNZROEIShOfYBjc9aW&#10;Niddkmn16ZfBwLvz8f2eed6bVpzJ+dqygudRAoK4sLrmUsHxsBpOQPiArLG1TAqu5CFfPAzmmGl7&#10;4U8670MpYgj7DBVUIXSZlL6oyKAf2Y44cl/WGQwRulJqh5cYblr5kiSv0mDNsaHCjpYVFc3+xyiY&#10;Fpv0dGt2t/X2Ox2bHbn3tU2Venrs32YgAvXhLv53f+g4PxnD3zPx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tr2cMAAADcAAAADwAAAAAAAAAAAAAAAACYAgAAZHJzL2Rv&#10;d25yZXYueG1sUEsFBgAAAAAEAAQA9QAAAIgDAAAAAA==&#10;" fillcolor="#203864" stroked="f">
              <v:shadow on="t" color="black" opacity="41287f" offset="0,1.5pt"/>
            </v:shape>
            <v:oval id="Овал 104" o:spid="_x0000_s1058" style="position:absolute;left:3333;top:3619;width:4572;height:45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qtcEA&#10;AADcAAAADwAAAGRycy9kb3ducmV2LnhtbERPzYrCMBC+L/gOYQQvoqmuiFSjiCK44GVrH2Bsxrba&#10;TEoTtbtPbwTB23x8v7NYtaYSd2pcaVnBaBiBIM6sLjlXkB53gxkI55E1VpZJwR85WC07XwuMtX3w&#10;L90Tn4sQwi5GBYX3dSylywoy6Ia2Jg7c2TYGfYBNLnWDjxBuKjmOoqk0WHJoKLCmTUHZNbkZBdZ+&#10;j0y66/+kJ3+YyMv/ONn2jVK9brueg/DU+o/47d7rMD+awOuZcIF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y6rXBAAAA3AAAAA8AAAAAAAAAAAAAAAAAmAIAAGRycy9kb3du&#10;cmV2LnhtbFBLBQYAAAAABAAEAPUAAACGAwAAAAA=&#10;" fillcolor="#203864" strokecolor="#203864" strokeweight="1pt">
              <v:stroke joinstyle="miter"/>
            </v:oval>
            <w10:wrap anchorx="margin"/>
          </v:group>
        </w:pict>
      </w:r>
    </w:p>
    <w:p w:rsidR="005F6289" w:rsidRDefault="00866985" w:rsidP="005F6289">
      <w:pPr>
        <w:spacing w:line="259" w:lineRule="auto"/>
        <w:jc w:val="center"/>
        <w:rPr>
          <w:rFonts w:eastAsiaTheme="minorHAnsi"/>
          <w:b/>
          <w:sz w:val="28"/>
          <w:szCs w:val="22"/>
          <w:lang w:eastAsia="en-US"/>
        </w:rPr>
      </w:pPr>
      <w:r w:rsidRPr="00866985">
        <w:rPr>
          <w:rFonts w:ascii="Arial Black" w:eastAsiaTheme="minorHAnsi" w:hAnsi="Arial Black" w:cstheme="minorBidi"/>
          <w:noProof/>
          <w:color w:val="000000" w:themeColor="text1"/>
          <w:sz w:val="40"/>
          <w:szCs w:val="40"/>
          <w:u w:val="single"/>
        </w:rPr>
        <w:pict>
          <v:shape id="Стрелка вправо 106" o:spid="_x0000_s1056" type="#_x0000_t13" style="position:absolute;left:0;text-align:left;margin-left:10.9pt;margin-top:32pt;width:29.05pt;height:24.2pt;z-index:251686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" adj="12603" fillcolor="#5b9bd5" strokecolor="#41719c" strokeweight="1pt"/>
        </w:pict>
      </w:r>
    </w:p>
    <w:p w:rsidR="005F6289" w:rsidRDefault="005F6289" w:rsidP="005F6289">
      <w:pPr>
        <w:spacing w:line="259" w:lineRule="auto"/>
        <w:rPr>
          <w:rFonts w:eastAsiaTheme="minorHAnsi"/>
          <w:b/>
          <w:sz w:val="28"/>
          <w:szCs w:val="22"/>
          <w:lang w:eastAsia="en-US"/>
        </w:rPr>
        <w:sectPr w:rsidR="005F6289" w:rsidSect="005F6289">
          <w:pgSz w:w="16838" w:h="11906" w:orient="landscape"/>
          <w:pgMar w:top="567" w:right="851" w:bottom="991" w:left="851" w:header="709" w:footer="709" w:gutter="0"/>
          <w:cols w:space="708"/>
          <w:docGrid w:linePitch="360"/>
        </w:sectPr>
      </w:pPr>
    </w:p>
    <w:p w:rsidR="005F6289" w:rsidRDefault="005F6289" w:rsidP="005F6289">
      <w:pPr>
        <w:spacing w:line="259" w:lineRule="auto"/>
        <w:rPr>
          <w:rFonts w:eastAsiaTheme="minorHAnsi"/>
          <w:b/>
          <w:sz w:val="28"/>
          <w:szCs w:val="22"/>
          <w:lang w:eastAsia="en-US"/>
        </w:rPr>
      </w:pPr>
    </w:p>
    <w:p w:rsidR="005F6289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</w:p>
    <w:p w:rsidR="005F6289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</w:p>
    <w:p w:rsidR="005F6289" w:rsidRPr="006C14A1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  <w:r w:rsidRPr="006C14A1">
        <w:rPr>
          <w:rFonts w:eastAsiaTheme="minorHAnsi"/>
          <w:b/>
          <w:sz w:val="28"/>
          <w:szCs w:val="22"/>
          <w:lang w:eastAsia="en-US"/>
        </w:rPr>
        <w:t>Приложение № 4</w:t>
      </w:r>
    </w:p>
    <w:p w:rsidR="005F6289" w:rsidRPr="006C14A1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  <w:r w:rsidRPr="006C14A1">
        <w:rPr>
          <w:rFonts w:eastAsiaTheme="minorHAnsi"/>
          <w:b/>
          <w:sz w:val="28"/>
          <w:szCs w:val="22"/>
          <w:lang w:eastAsia="en-US"/>
        </w:rPr>
        <w:t>к методическим рекомендациям</w:t>
      </w:r>
    </w:p>
    <w:p w:rsidR="005F6289" w:rsidRPr="006C14A1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  <w:r w:rsidRPr="006C14A1">
        <w:rPr>
          <w:rFonts w:eastAsiaTheme="minorHAnsi"/>
          <w:b/>
          <w:sz w:val="28"/>
          <w:szCs w:val="22"/>
          <w:lang w:eastAsia="en-US"/>
        </w:rPr>
        <w:t>по проведению</w:t>
      </w:r>
    </w:p>
    <w:p w:rsidR="005F6289" w:rsidRPr="006C14A1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  <w:r w:rsidRPr="006C14A1">
        <w:rPr>
          <w:rFonts w:eastAsiaTheme="minorHAnsi"/>
          <w:b/>
          <w:sz w:val="28"/>
          <w:szCs w:val="22"/>
          <w:lang w:eastAsia="en-US"/>
        </w:rPr>
        <w:t xml:space="preserve"> фабрики процессов «Сувенирная продукция»</w:t>
      </w:r>
    </w:p>
    <w:p w:rsidR="005F6289" w:rsidRPr="006C14A1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  <w:r w:rsidRPr="006C14A1">
        <w:rPr>
          <w:rFonts w:eastAsiaTheme="minorHAnsi"/>
          <w:b/>
          <w:sz w:val="28"/>
          <w:szCs w:val="22"/>
          <w:lang w:eastAsia="en-US"/>
        </w:rPr>
        <w:t>в ОГАПОУ «</w:t>
      </w:r>
      <w:r w:rsidR="00EB67A6" w:rsidRPr="006C14A1">
        <w:rPr>
          <w:rFonts w:eastAsiaTheme="minorHAnsi"/>
          <w:b/>
          <w:sz w:val="28"/>
          <w:szCs w:val="22"/>
          <w:lang w:eastAsia="en-US"/>
        </w:rPr>
        <w:t>ШАРТ</w:t>
      </w:r>
      <w:r w:rsidRPr="006C14A1">
        <w:rPr>
          <w:rFonts w:eastAsiaTheme="minorHAnsi"/>
          <w:b/>
          <w:sz w:val="28"/>
          <w:szCs w:val="22"/>
          <w:lang w:eastAsia="en-US"/>
        </w:rPr>
        <w:t>»</w:t>
      </w:r>
    </w:p>
    <w:p w:rsidR="005F6289" w:rsidRPr="006C14A1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Pr="006C14A1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Pr="006C14A1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Pr="006C14A1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Pr="006C14A1" w:rsidRDefault="005F6289" w:rsidP="005F6289">
      <w:pPr>
        <w:ind w:firstLine="709"/>
        <w:jc w:val="center"/>
        <w:rPr>
          <w:b/>
          <w:sz w:val="28"/>
          <w:szCs w:val="28"/>
        </w:rPr>
      </w:pPr>
      <w:r w:rsidRPr="006C14A1">
        <w:rPr>
          <w:b/>
          <w:sz w:val="28"/>
          <w:szCs w:val="28"/>
        </w:rPr>
        <w:t>Имитационно-обучающий комплект</w:t>
      </w:r>
    </w:p>
    <w:p w:rsidR="005F6289" w:rsidRPr="006C14A1" w:rsidRDefault="005F6289" w:rsidP="005F6289">
      <w:pPr>
        <w:ind w:firstLine="709"/>
        <w:jc w:val="center"/>
        <w:rPr>
          <w:b/>
          <w:sz w:val="28"/>
          <w:szCs w:val="28"/>
        </w:rPr>
      </w:pPr>
      <w:r w:rsidRPr="006C14A1">
        <w:rPr>
          <w:b/>
          <w:sz w:val="28"/>
          <w:szCs w:val="28"/>
        </w:rPr>
        <w:t>«СИСТЕМА ОПЕРАТИВНОГО УПРАВЛЕНИЯ»</w:t>
      </w:r>
    </w:p>
    <w:p w:rsidR="005F6289" w:rsidRPr="00F94C52" w:rsidRDefault="005F6289" w:rsidP="005F6289">
      <w:pPr>
        <w:ind w:firstLine="709"/>
        <w:jc w:val="center"/>
        <w:rPr>
          <w:b/>
          <w:sz w:val="28"/>
          <w:szCs w:val="28"/>
        </w:rPr>
      </w:pPr>
      <w:r w:rsidRPr="006C14A1">
        <w:rPr>
          <w:b/>
          <w:sz w:val="28"/>
          <w:szCs w:val="28"/>
        </w:rPr>
        <w:t>Рабочие инструкции</w:t>
      </w: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Pr="00EB67A6" w:rsidRDefault="005F6289" w:rsidP="005F6289">
      <w:pPr>
        <w:ind w:firstLine="709"/>
        <w:jc w:val="center"/>
        <w:rPr>
          <w:b/>
          <w:sz w:val="28"/>
          <w:szCs w:val="28"/>
          <w:highlight w:val="yellow"/>
        </w:rPr>
      </w:pPr>
    </w:p>
    <w:p w:rsidR="005F6289" w:rsidRPr="00EB67A6" w:rsidRDefault="005F6289" w:rsidP="005F6289">
      <w:pPr>
        <w:ind w:firstLine="709"/>
        <w:jc w:val="center"/>
        <w:rPr>
          <w:b/>
          <w:sz w:val="28"/>
          <w:szCs w:val="28"/>
          <w:highlight w:val="yellow"/>
        </w:rPr>
      </w:pPr>
    </w:p>
    <w:p w:rsidR="005F6289" w:rsidRPr="00EB67A6" w:rsidRDefault="005F6289" w:rsidP="005F6289">
      <w:pPr>
        <w:ind w:firstLine="709"/>
        <w:jc w:val="center"/>
        <w:rPr>
          <w:b/>
          <w:sz w:val="28"/>
          <w:szCs w:val="28"/>
          <w:highlight w:val="yellow"/>
        </w:rPr>
      </w:pPr>
    </w:p>
    <w:p w:rsidR="005F6289" w:rsidRPr="00EB67A6" w:rsidRDefault="005F6289" w:rsidP="005F6289">
      <w:pPr>
        <w:ind w:firstLine="709"/>
        <w:jc w:val="center"/>
        <w:rPr>
          <w:b/>
          <w:sz w:val="28"/>
          <w:szCs w:val="28"/>
          <w:highlight w:val="yellow"/>
        </w:rPr>
      </w:pPr>
    </w:p>
    <w:tbl>
      <w:tblPr>
        <w:tblStyle w:val="a6"/>
        <w:tblW w:w="10598" w:type="dxa"/>
        <w:tblInd w:w="-473" w:type="dxa"/>
        <w:tblLook w:val="04A0"/>
      </w:tblPr>
      <w:tblGrid>
        <w:gridCol w:w="1844"/>
        <w:gridCol w:w="8754"/>
      </w:tblGrid>
      <w:tr w:rsidR="00EF1C9A" w:rsidTr="00EF1C9A">
        <w:trPr>
          <w:trHeight w:val="558"/>
        </w:trPr>
        <w:tc>
          <w:tcPr>
            <w:tcW w:w="1844" w:type="dxa"/>
            <w:vMerge w:val="restart"/>
          </w:tcPr>
          <w:p w:rsidR="00EF1C9A" w:rsidRDefault="00EF1C9A" w:rsidP="00EF1C9A">
            <w:pPr>
              <w:jc w:val="center"/>
              <w:rPr>
                <w:b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13254" cy="904875"/>
                  <wp:effectExtent l="19050" t="0" r="0" b="0"/>
                  <wp:docPr id="22" name="Рисунок 1" descr="https://i03.fotocdn.net/s122/fdfe57f3539df1a3/user_l/2799182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03.fotocdn.net/s122/fdfe57f3539df1a3/user_l/2799182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10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4" w:type="dxa"/>
          </w:tcPr>
          <w:p w:rsidR="00EF1C9A" w:rsidRDefault="00EF1C9A" w:rsidP="00EF1C9A">
            <w:pPr>
              <w:jc w:val="center"/>
              <w:rPr>
                <w:b/>
                <w:sz w:val="20"/>
                <w:szCs w:val="20"/>
              </w:rPr>
            </w:pPr>
          </w:p>
          <w:p w:rsidR="00EF1C9A" w:rsidRDefault="00EF1C9A" w:rsidP="00EF1C9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Департамент внутренней и кадровой политики</w:t>
            </w:r>
          </w:p>
          <w:p w:rsidR="00EF1C9A" w:rsidRPr="009B3ABB" w:rsidRDefault="00EF1C9A" w:rsidP="00EF1C9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F1C9A" w:rsidTr="00EF1C9A">
        <w:tc>
          <w:tcPr>
            <w:tcW w:w="1844" w:type="dxa"/>
            <w:vMerge/>
          </w:tcPr>
          <w:p w:rsidR="00EF1C9A" w:rsidRDefault="00EF1C9A" w:rsidP="00EF1C9A">
            <w:pPr>
              <w:jc w:val="center"/>
              <w:rPr>
                <w:b/>
                <w:szCs w:val="28"/>
              </w:rPr>
            </w:pPr>
          </w:p>
        </w:tc>
        <w:tc>
          <w:tcPr>
            <w:tcW w:w="8754" w:type="dxa"/>
          </w:tcPr>
          <w:p w:rsidR="00EF1C9A" w:rsidRDefault="00EF1C9A" w:rsidP="00EF1C9A">
            <w:pPr>
              <w:ind w:right="-426"/>
              <w:jc w:val="center"/>
              <w:rPr>
                <w:b/>
                <w:sz w:val="20"/>
                <w:szCs w:val="20"/>
              </w:rPr>
            </w:pPr>
          </w:p>
          <w:p w:rsidR="00EF1C9A" w:rsidRDefault="00EF1C9A" w:rsidP="00EF1C9A">
            <w:pPr>
              <w:ind w:right="-4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Областное государственное автономное профессиональное образовательное учреждение</w:t>
            </w:r>
          </w:p>
          <w:p w:rsidR="00EF1C9A" w:rsidRDefault="00EF1C9A" w:rsidP="00EF1C9A">
            <w:pPr>
              <w:ind w:right="-4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«</w:t>
            </w:r>
            <w:proofErr w:type="spellStart"/>
            <w:r>
              <w:rPr>
                <w:b/>
                <w:sz w:val="20"/>
                <w:szCs w:val="20"/>
              </w:rPr>
              <w:t>Шебекинский</w:t>
            </w:r>
            <w:proofErr w:type="spellEnd"/>
            <w:r>
              <w:rPr>
                <w:b/>
                <w:sz w:val="20"/>
                <w:szCs w:val="20"/>
              </w:rPr>
              <w:t xml:space="preserve"> агротехнический ремесленный техникум»</w:t>
            </w:r>
          </w:p>
          <w:p w:rsidR="00EF1C9A" w:rsidRPr="009B3ABB" w:rsidRDefault="00EF1C9A" w:rsidP="00EF1C9A">
            <w:pPr>
              <w:ind w:right="-426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EF1C9A" w:rsidRPr="009B3ABB" w:rsidRDefault="00EF1C9A" w:rsidP="00EF1C9A">
      <w:pPr>
        <w:ind w:hanging="567"/>
        <w:jc w:val="center"/>
        <w:rPr>
          <w:b/>
          <w:sz w:val="20"/>
          <w:szCs w:val="20"/>
        </w:rPr>
      </w:pPr>
    </w:p>
    <w:p w:rsidR="00EF1C9A" w:rsidRPr="009B3ABB" w:rsidRDefault="00EF1C9A" w:rsidP="00EF1C9A">
      <w:pPr>
        <w:pStyle w:val="a7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РАБО</w:t>
      </w:r>
      <w:r w:rsidRPr="009B3ABB">
        <w:rPr>
          <w:rFonts w:ascii="Times New Roman" w:hAnsi="Times New Roman" w:cs="Times New Roman"/>
          <w:b/>
          <w:sz w:val="20"/>
          <w:szCs w:val="20"/>
        </w:rPr>
        <w:t>ЧАЯ ИНСТРУКЦИЯ</w:t>
      </w:r>
    </w:p>
    <w:tbl>
      <w:tblPr>
        <w:tblStyle w:val="a6"/>
        <w:tblW w:w="11023" w:type="dxa"/>
        <w:tblInd w:w="-689" w:type="dxa"/>
        <w:tblLook w:val="04A0"/>
      </w:tblPr>
      <w:tblGrid>
        <w:gridCol w:w="614"/>
        <w:gridCol w:w="1880"/>
        <w:gridCol w:w="2221"/>
        <w:gridCol w:w="463"/>
        <w:gridCol w:w="600"/>
        <w:gridCol w:w="566"/>
        <w:gridCol w:w="2020"/>
        <w:gridCol w:w="1339"/>
        <w:gridCol w:w="1320"/>
      </w:tblGrid>
      <w:tr w:rsidR="00EF1C9A" w:rsidTr="00EF1C9A">
        <w:tc>
          <w:tcPr>
            <w:tcW w:w="5778" w:type="dxa"/>
            <w:gridSpan w:val="5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операции</w:t>
            </w:r>
          </w:p>
        </w:tc>
        <w:tc>
          <w:tcPr>
            <w:tcW w:w="2586" w:type="dxa"/>
            <w:gridSpan w:val="2"/>
          </w:tcPr>
          <w:p w:rsidR="00EF1C9A" w:rsidRPr="00376D7D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Сборка </w:t>
            </w:r>
          </w:p>
        </w:tc>
        <w:tc>
          <w:tcPr>
            <w:tcW w:w="2659" w:type="dxa"/>
            <w:gridSpan w:val="2"/>
          </w:tcPr>
          <w:p w:rsidR="00EF1C9A" w:rsidRDefault="00EF1C9A" w:rsidP="00EF1C9A">
            <w:pPr>
              <w:pStyle w:val="a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Лист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proofErr w:type="gramEnd"/>
          </w:p>
        </w:tc>
      </w:tr>
      <w:tr w:rsidR="00EF1C9A" w:rsidTr="00EF1C9A">
        <w:tc>
          <w:tcPr>
            <w:tcW w:w="5778" w:type="dxa"/>
            <w:gridSpan w:val="5"/>
          </w:tcPr>
          <w:p w:rsidR="00EF1C9A" w:rsidRPr="009B3ABB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Обозначение и наименование чертежа детали</w:t>
            </w:r>
          </w:p>
        </w:tc>
        <w:tc>
          <w:tcPr>
            <w:tcW w:w="5245" w:type="dxa"/>
            <w:gridSpan w:val="4"/>
          </w:tcPr>
          <w:p w:rsidR="00EF1C9A" w:rsidRPr="009B3ABB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D7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Этап </w:t>
            </w:r>
            <w:r w:rsidRPr="00376D7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Сборка основы</w:t>
            </w:r>
          </w:p>
        </w:tc>
      </w:tr>
      <w:tr w:rsidR="00EF1C9A" w:rsidTr="00EF1C9A">
        <w:tc>
          <w:tcPr>
            <w:tcW w:w="614" w:type="dxa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Поз.</w:t>
            </w:r>
          </w:p>
        </w:tc>
        <w:tc>
          <w:tcPr>
            <w:tcW w:w="1880" w:type="dxa"/>
          </w:tcPr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Обозначение</w:t>
            </w:r>
          </w:p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детали</w:t>
            </w:r>
          </w:p>
        </w:tc>
        <w:tc>
          <w:tcPr>
            <w:tcW w:w="2221" w:type="dxa"/>
          </w:tcPr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детали</w:t>
            </w:r>
          </w:p>
        </w:tc>
        <w:tc>
          <w:tcPr>
            <w:tcW w:w="1063" w:type="dxa"/>
            <w:gridSpan w:val="2"/>
          </w:tcPr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Кол-во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3925" w:type="dxa"/>
            <w:gridSpan w:val="3"/>
          </w:tcPr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оборудования, инструмента</w:t>
            </w:r>
          </w:p>
        </w:tc>
        <w:tc>
          <w:tcPr>
            <w:tcW w:w="1320" w:type="dxa"/>
          </w:tcPr>
          <w:p w:rsidR="00EF1C9A" w:rsidRPr="009D6B38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647BFF">
              <w:rPr>
                <w:rFonts w:ascii="Times New Roman" w:hAnsi="Times New Roman" w:cs="Times New Roman"/>
                <w:b/>
                <w:sz w:val="20"/>
                <w:szCs w:val="20"/>
              </w:rPr>
              <w:t>Время сек.</w:t>
            </w:r>
          </w:p>
        </w:tc>
      </w:tr>
      <w:tr w:rsidR="00EF1C9A" w:rsidTr="00EF1C9A">
        <w:tc>
          <w:tcPr>
            <w:tcW w:w="614" w:type="dxa"/>
          </w:tcPr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880" w:type="dxa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21" w:type="dxa"/>
          </w:tcPr>
          <w:p w:rsidR="00EF1C9A" w:rsidRPr="00BA088E" w:rsidRDefault="00EF1C9A" w:rsidP="00EF1C9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Пластиковая</w:t>
            </w:r>
            <w:r w:rsidRPr="00BA088E">
              <w:rPr>
                <w:rFonts w:ascii="Times New Roman" w:hAnsi="Times New Roman" w:cs="Times New Roman"/>
                <w:sz w:val="20"/>
                <w:szCs w:val="20"/>
              </w:rPr>
              <w:t xml:space="preserve"> заготовка</w:t>
            </w:r>
          </w:p>
        </w:tc>
        <w:tc>
          <w:tcPr>
            <w:tcW w:w="1063" w:type="dxa"/>
            <w:gridSpan w:val="2"/>
          </w:tcPr>
          <w:p w:rsidR="00EF1C9A" w:rsidRPr="00BA088E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08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25" w:type="dxa"/>
            <w:gridSpan w:val="3"/>
            <w:vMerge w:val="restart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-стол</w:t>
            </w: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-ножницы</w:t>
            </w: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-карандаш</w:t>
            </w: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-пинцет</w:t>
            </w: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-клей-карандаш</w:t>
            </w: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-трафарет</w:t>
            </w: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-лист картона</w:t>
            </w:r>
          </w:p>
        </w:tc>
        <w:tc>
          <w:tcPr>
            <w:tcW w:w="1320" w:type="dxa"/>
            <w:vMerge w:val="restart"/>
          </w:tcPr>
          <w:p w:rsidR="00EF1C9A" w:rsidRPr="009D6B38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</w:p>
        </w:tc>
      </w:tr>
      <w:tr w:rsidR="00EF1C9A" w:rsidTr="00EF1C9A">
        <w:trPr>
          <w:trHeight w:val="255"/>
        </w:trPr>
        <w:tc>
          <w:tcPr>
            <w:tcW w:w="614" w:type="dxa"/>
          </w:tcPr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880" w:type="dxa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21" w:type="dxa"/>
          </w:tcPr>
          <w:p w:rsidR="00EF1C9A" w:rsidRPr="009D6B38" w:rsidRDefault="00EF1C9A" w:rsidP="00EF1C9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9D6B38">
              <w:rPr>
                <w:rFonts w:ascii="Times New Roman" w:hAnsi="Times New Roman" w:cs="Times New Roman"/>
                <w:sz w:val="20"/>
                <w:szCs w:val="20"/>
              </w:rPr>
              <w:t>Эмблема</w:t>
            </w:r>
          </w:p>
        </w:tc>
        <w:tc>
          <w:tcPr>
            <w:tcW w:w="1063" w:type="dxa"/>
            <w:gridSpan w:val="2"/>
          </w:tcPr>
          <w:p w:rsidR="00EF1C9A" w:rsidRPr="009D6B38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B3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25" w:type="dxa"/>
            <w:gridSpan w:val="3"/>
            <w:vMerge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0" w:type="dxa"/>
            <w:vMerge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F1C9A" w:rsidTr="00EF1C9A">
        <w:trPr>
          <w:trHeight w:val="230"/>
        </w:trPr>
        <w:tc>
          <w:tcPr>
            <w:tcW w:w="614" w:type="dxa"/>
          </w:tcPr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880" w:type="dxa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21" w:type="dxa"/>
          </w:tcPr>
          <w:p w:rsidR="00EF1C9A" w:rsidRPr="009D6B38" w:rsidRDefault="00EF1C9A" w:rsidP="00EF1C9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" w:type="dxa"/>
            <w:gridSpan w:val="2"/>
          </w:tcPr>
          <w:p w:rsidR="00EF1C9A" w:rsidRPr="009D6B38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5" w:type="dxa"/>
            <w:gridSpan w:val="3"/>
            <w:vMerge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0" w:type="dxa"/>
            <w:vMerge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F1C9A" w:rsidTr="00EF1C9A">
        <w:trPr>
          <w:trHeight w:val="225"/>
        </w:trPr>
        <w:tc>
          <w:tcPr>
            <w:tcW w:w="614" w:type="dxa"/>
          </w:tcPr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880" w:type="dxa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21" w:type="dxa"/>
          </w:tcPr>
          <w:p w:rsidR="00EF1C9A" w:rsidRPr="009D6B38" w:rsidRDefault="00EF1C9A" w:rsidP="00EF1C9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" w:type="dxa"/>
            <w:gridSpan w:val="2"/>
          </w:tcPr>
          <w:p w:rsidR="00EF1C9A" w:rsidRPr="009D6B38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5" w:type="dxa"/>
            <w:gridSpan w:val="3"/>
            <w:vMerge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0" w:type="dxa"/>
            <w:vMerge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F1C9A" w:rsidTr="00EF1C9A">
        <w:trPr>
          <w:trHeight w:val="175"/>
        </w:trPr>
        <w:tc>
          <w:tcPr>
            <w:tcW w:w="614" w:type="dxa"/>
          </w:tcPr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880" w:type="dxa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21" w:type="dxa"/>
          </w:tcPr>
          <w:p w:rsidR="00EF1C9A" w:rsidRPr="009D6B38" w:rsidRDefault="00EF1C9A" w:rsidP="00EF1C9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" w:type="dxa"/>
            <w:gridSpan w:val="2"/>
          </w:tcPr>
          <w:p w:rsidR="00EF1C9A" w:rsidRPr="009D6B38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5" w:type="dxa"/>
            <w:gridSpan w:val="3"/>
            <w:vMerge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0" w:type="dxa"/>
            <w:vMerge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F1C9A" w:rsidTr="00EF1C9A">
        <w:trPr>
          <w:trHeight w:val="240"/>
        </w:trPr>
        <w:tc>
          <w:tcPr>
            <w:tcW w:w="614" w:type="dxa"/>
            <w:vMerge w:val="restart"/>
          </w:tcPr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880" w:type="dxa"/>
            <w:vMerge w:val="restart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21" w:type="dxa"/>
          </w:tcPr>
          <w:p w:rsidR="00EF1C9A" w:rsidRPr="00B7072C" w:rsidRDefault="00EF1C9A" w:rsidP="00EF1C9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" w:type="dxa"/>
            <w:gridSpan w:val="2"/>
          </w:tcPr>
          <w:p w:rsidR="00EF1C9A" w:rsidRPr="00B7072C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5" w:type="dxa"/>
            <w:gridSpan w:val="3"/>
            <w:vMerge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0" w:type="dxa"/>
            <w:vMerge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F1C9A" w:rsidTr="00EF1C9A">
        <w:trPr>
          <w:trHeight w:val="95"/>
        </w:trPr>
        <w:tc>
          <w:tcPr>
            <w:tcW w:w="614" w:type="dxa"/>
            <w:vMerge/>
          </w:tcPr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80" w:type="dxa"/>
            <w:vMerge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21" w:type="dxa"/>
          </w:tcPr>
          <w:p w:rsidR="00EF1C9A" w:rsidRPr="00B7072C" w:rsidRDefault="00EF1C9A" w:rsidP="00EF1C9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" w:type="dxa"/>
            <w:gridSpan w:val="2"/>
          </w:tcPr>
          <w:p w:rsidR="00EF1C9A" w:rsidRPr="00B7072C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5" w:type="dxa"/>
            <w:gridSpan w:val="3"/>
            <w:vMerge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0" w:type="dxa"/>
            <w:vMerge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F1C9A" w:rsidTr="00EF1C9A">
        <w:trPr>
          <w:trHeight w:val="120"/>
        </w:trPr>
        <w:tc>
          <w:tcPr>
            <w:tcW w:w="614" w:type="dxa"/>
            <w:vMerge/>
          </w:tcPr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80" w:type="dxa"/>
            <w:vMerge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21" w:type="dxa"/>
          </w:tcPr>
          <w:p w:rsidR="00EF1C9A" w:rsidRPr="00B7072C" w:rsidRDefault="00EF1C9A" w:rsidP="00EF1C9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" w:type="dxa"/>
            <w:gridSpan w:val="2"/>
          </w:tcPr>
          <w:p w:rsidR="00EF1C9A" w:rsidRPr="00B7072C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5" w:type="dxa"/>
            <w:gridSpan w:val="3"/>
            <w:vMerge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0" w:type="dxa"/>
            <w:vMerge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F1C9A" w:rsidTr="00EF1C9A">
        <w:trPr>
          <w:trHeight w:val="589"/>
        </w:trPr>
        <w:tc>
          <w:tcPr>
            <w:tcW w:w="5178" w:type="dxa"/>
            <w:gridSpan w:val="4"/>
          </w:tcPr>
          <w:p w:rsidR="00EF1C9A" w:rsidRPr="00BA088E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 операции</w:t>
            </w: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6" w:type="dxa"/>
            <w:gridSpan w:val="2"/>
          </w:tcPr>
          <w:p w:rsidR="00EF1C9A" w:rsidRPr="00BA088E" w:rsidRDefault="00EF1C9A" w:rsidP="00EF1C9A">
            <w:pPr>
              <w:jc w:val="center"/>
              <w:rPr>
                <w:sz w:val="20"/>
                <w:szCs w:val="20"/>
              </w:rPr>
            </w:pPr>
            <w:r w:rsidRPr="00BA088E">
              <w:rPr>
                <w:sz w:val="20"/>
                <w:szCs w:val="20"/>
              </w:rPr>
              <w:t>Время</w:t>
            </w:r>
          </w:p>
          <w:p w:rsidR="00EF1C9A" w:rsidRPr="00BA088E" w:rsidRDefault="00EF1C9A" w:rsidP="00EF1C9A">
            <w:pPr>
              <w:jc w:val="center"/>
              <w:rPr>
                <w:sz w:val="20"/>
                <w:szCs w:val="20"/>
              </w:rPr>
            </w:pPr>
            <w:r w:rsidRPr="00BA088E">
              <w:rPr>
                <w:sz w:val="20"/>
                <w:szCs w:val="20"/>
              </w:rPr>
              <w:t>сек</w:t>
            </w: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79" w:type="dxa"/>
            <w:gridSpan w:val="3"/>
          </w:tcPr>
          <w:p w:rsidR="00EF1C9A" w:rsidRPr="00BA088E" w:rsidRDefault="00EF1C9A" w:rsidP="00EF1C9A">
            <w:pPr>
              <w:jc w:val="center"/>
              <w:rPr>
                <w:sz w:val="20"/>
                <w:szCs w:val="20"/>
              </w:rPr>
            </w:pPr>
            <w:r w:rsidRPr="00BA088E">
              <w:rPr>
                <w:sz w:val="20"/>
                <w:szCs w:val="20"/>
              </w:rPr>
              <w:t xml:space="preserve">Фотография, схема </w:t>
            </w:r>
            <w:proofErr w:type="gramStart"/>
            <w:r w:rsidRPr="00BA088E">
              <w:rPr>
                <w:sz w:val="20"/>
                <w:szCs w:val="20"/>
              </w:rPr>
              <w:t>выполняемой</w:t>
            </w:r>
            <w:proofErr w:type="gramEnd"/>
            <w:r w:rsidRPr="00BA088E">
              <w:rPr>
                <w:sz w:val="20"/>
                <w:szCs w:val="20"/>
              </w:rPr>
              <w:t xml:space="preserve"> </w:t>
            </w:r>
          </w:p>
          <w:p w:rsidR="00EF1C9A" w:rsidRPr="00BA088E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088E">
              <w:rPr>
                <w:rFonts w:ascii="Times New Roman" w:hAnsi="Times New Roman" w:cs="Times New Roman"/>
                <w:sz w:val="20"/>
                <w:szCs w:val="20"/>
              </w:rPr>
              <w:t>операции</w:t>
            </w: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F1C9A" w:rsidTr="00EF1C9A">
        <w:trPr>
          <w:trHeight w:val="1040"/>
        </w:trPr>
        <w:tc>
          <w:tcPr>
            <w:tcW w:w="5178" w:type="dxa"/>
            <w:gridSpan w:val="4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1.Берём пластиковую заготовку </w:t>
            </w: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F1C9A" w:rsidRPr="00BA088E" w:rsidRDefault="00EF1C9A" w:rsidP="00EF1C9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BA088E">
              <w:rPr>
                <w:rFonts w:ascii="Times New Roman" w:hAnsi="Times New Roman" w:cs="Times New Roman"/>
                <w:sz w:val="20"/>
                <w:szCs w:val="20"/>
              </w:rPr>
              <w:t>Обратить вниман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ие на место расположения вырезанного отверстия (оно располагается справа)</w:t>
            </w: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6" w:type="dxa"/>
            <w:gridSpan w:val="2"/>
          </w:tcPr>
          <w:p w:rsidR="00EF1C9A" w:rsidRDefault="00EF1C9A" w:rsidP="00EF1C9A">
            <w:pPr>
              <w:rPr>
                <w:b/>
                <w:sz w:val="20"/>
                <w:szCs w:val="20"/>
              </w:rPr>
            </w:pPr>
          </w:p>
          <w:p w:rsidR="00EF1C9A" w:rsidRDefault="00EF1C9A" w:rsidP="00EF1C9A">
            <w:pPr>
              <w:rPr>
                <w:b/>
                <w:sz w:val="20"/>
                <w:szCs w:val="20"/>
              </w:rPr>
            </w:pPr>
          </w:p>
          <w:p w:rsidR="00EF1C9A" w:rsidRDefault="00EF1C9A" w:rsidP="00EF1C9A">
            <w:pPr>
              <w:rPr>
                <w:b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79" w:type="dxa"/>
            <w:gridSpan w:val="3"/>
            <w:vMerge w:val="restart"/>
          </w:tcPr>
          <w:p w:rsidR="00EF1C9A" w:rsidRDefault="00EF1C9A" w:rsidP="00EF1C9A">
            <w:pPr>
              <w:rPr>
                <w:b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797A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638425" cy="2266950"/>
                  <wp:effectExtent l="19050" t="0" r="9525" b="0"/>
                  <wp:docPr id="27" name="Рисунок 1" descr="C:\Users\admin\AppData\Local\Microsoft\Windows\Temporary Internet Files\Content.Word\IMG_0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Word\IMG_0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833" cy="2273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C9A" w:rsidTr="00EF1C9A">
        <w:trPr>
          <w:trHeight w:val="660"/>
        </w:trPr>
        <w:tc>
          <w:tcPr>
            <w:tcW w:w="5178" w:type="dxa"/>
            <w:gridSpan w:val="4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2.Вырезаем из заготовок эмблему и букву «Я»</w:t>
            </w:r>
          </w:p>
          <w:p w:rsidR="00EF1C9A" w:rsidRPr="00376D7D" w:rsidRDefault="00EF1C9A" w:rsidP="00EF1C9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376D7D">
              <w:rPr>
                <w:rFonts w:ascii="Times New Roman" w:hAnsi="Times New Roman" w:cs="Times New Roman"/>
                <w:sz w:val="20"/>
                <w:szCs w:val="20"/>
              </w:rPr>
              <w:t>С помощью трафарета обводим букву «Я» и вырезаем по контуру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(буква «Я» должна быть красного цвета)</w:t>
            </w:r>
          </w:p>
          <w:p w:rsidR="00EF1C9A" w:rsidRPr="002A1F09" w:rsidRDefault="00EF1C9A" w:rsidP="00EF1C9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A1F09">
              <w:rPr>
                <w:rFonts w:ascii="Times New Roman" w:hAnsi="Times New Roman" w:cs="Times New Roman"/>
                <w:sz w:val="20"/>
                <w:szCs w:val="20"/>
              </w:rPr>
              <w:t>Обратить внимание на аккуратность вырезания деталей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6" w:type="dxa"/>
            <w:gridSpan w:val="2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79" w:type="dxa"/>
            <w:gridSpan w:val="3"/>
            <w:vMerge/>
          </w:tcPr>
          <w:p w:rsidR="00EF1C9A" w:rsidRDefault="00EF1C9A" w:rsidP="00EF1C9A">
            <w:pPr>
              <w:rPr>
                <w:b/>
                <w:sz w:val="20"/>
                <w:szCs w:val="20"/>
              </w:rPr>
            </w:pPr>
          </w:p>
        </w:tc>
      </w:tr>
      <w:tr w:rsidR="00EF1C9A" w:rsidTr="00EF1C9A">
        <w:trPr>
          <w:trHeight w:val="550"/>
        </w:trPr>
        <w:tc>
          <w:tcPr>
            <w:tcW w:w="5178" w:type="dxa"/>
            <w:gridSpan w:val="4"/>
          </w:tcPr>
          <w:p w:rsidR="00EF1C9A" w:rsidRPr="00241429" w:rsidRDefault="00EF1C9A" w:rsidP="00EF1C9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3.Приклеит эмблему и букву на пластиковую заготовку.  </w:t>
            </w:r>
            <w:r w:rsidRPr="00241429">
              <w:rPr>
                <w:rFonts w:ascii="Times New Roman" w:hAnsi="Times New Roman" w:cs="Times New Roman"/>
                <w:sz w:val="20"/>
                <w:szCs w:val="20"/>
              </w:rPr>
              <w:t>Буква «Я» - слева от отверстия;</w:t>
            </w: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41429">
              <w:rPr>
                <w:rFonts w:ascii="Times New Roman" w:hAnsi="Times New Roman" w:cs="Times New Roman"/>
                <w:sz w:val="20"/>
                <w:szCs w:val="20"/>
              </w:rPr>
              <w:t>Эмблема – в нижней части заготовки, по цент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241429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6" w:type="dxa"/>
            <w:gridSpan w:val="2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79" w:type="dxa"/>
            <w:gridSpan w:val="3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797A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590800" cy="2200275"/>
                  <wp:effectExtent l="19050" t="0" r="0" b="0"/>
                  <wp:docPr id="30" name="Рисунок 4" descr="C:\Users\admin\AppData\Local\Microsoft\Windows\Temporary Internet Files\Content.Word\IMG_0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AppData\Local\Microsoft\Windows\Temporary Internet Files\Content.Word\IMG_0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6"/>
        <w:tblW w:w="10598" w:type="dxa"/>
        <w:tblInd w:w="-479" w:type="dxa"/>
        <w:tblLook w:val="04A0"/>
      </w:tblPr>
      <w:tblGrid>
        <w:gridCol w:w="1844"/>
        <w:gridCol w:w="8754"/>
      </w:tblGrid>
      <w:tr w:rsidR="00EF1C9A" w:rsidTr="00EF1C9A">
        <w:tc>
          <w:tcPr>
            <w:tcW w:w="1844" w:type="dxa"/>
            <w:vMerge w:val="restart"/>
          </w:tcPr>
          <w:p w:rsidR="00EF1C9A" w:rsidRDefault="00EF1C9A" w:rsidP="00EF1C9A">
            <w:pPr>
              <w:jc w:val="center"/>
              <w:rPr>
                <w:b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13254" cy="904875"/>
                  <wp:effectExtent l="19050" t="0" r="0" b="0"/>
                  <wp:docPr id="31" name="Рисунок 1" descr="https://i03.fotocdn.net/s122/fdfe57f3539df1a3/user_l/2799182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03.fotocdn.net/s122/fdfe57f3539df1a3/user_l/2799182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10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4" w:type="dxa"/>
          </w:tcPr>
          <w:p w:rsidR="00EF1C9A" w:rsidRDefault="00EF1C9A" w:rsidP="00EF1C9A">
            <w:pPr>
              <w:jc w:val="center"/>
              <w:rPr>
                <w:b/>
                <w:sz w:val="20"/>
                <w:szCs w:val="20"/>
              </w:rPr>
            </w:pPr>
          </w:p>
          <w:p w:rsidR="00EF1C9A" w:rsidRDefault="00EF1C9A" w:rsidP="00EF1C9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Департамент внутренней и кадровой политики</w:t>
            </w:r>
          </w:p>
          <w:p w:rsidR="00EF1C9A" w:rsidRPr="009B3ABB" w:rsidRDefault="00EF1C9A" w:rsidP="00EF1C9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F1C9A" w:rsidTr="00EF1C9A">
        <w:tc>
          <w:tcPr>
            <w:tcW w:w="1844" w:type="dxa"/>
            <w:vMerge/>
          </w:tcPr>
          <w:p w:rsidR="00EF1C9A" w:rsidRDefault="00EF1C9A" w:rsidP="00EF1C9A">
            <w:pPr>
              <w:jc w:val="center"/>
              <w:rPr>
                <w:b/>
                <w:szCs w:val="28"/>
              </w:rPr>
            </w:pPr>
          </w:p>
        </w:tc>
        <w:tc>
          <w:tcPr>
            <w:tcW w:w="8754" w:type="dxa"/>
          </w:tcPr>
          <w:p w:rsidR="00EF1C9A" w:rsidRDefault="00EF1C9A" w:rsidP="00EF1C9A">
            <w:pPr>
              <w:ind w:right="-426"/>
              <w:jc w:val="center"/>
              <w:rPr>
                <w:b/>
                <w:sz w:val="20"/>
                <w:szCs w:val="20"/>
              </w:rPr>
            </w:pPr>
          </w:p>
          <w:p w:rsidR="00EF1C9A" w:rsidRDefault="00EF1C9A" w:rsidP="00EF1C9A">
            <w:pPr>
              <w:ind w:right="-4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Областное государственное автономное профессиональное образовательное учреждение</w:t>
            </w:r>
          </w:p>
          <w:p w:rsidR="00EF1C9A" w:rsidRDefault="00EF1C9A" w:rsidP="00EF1C9A">
            <w:pPr>
              <w:ind w:right="-4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«</w:t>
            </w:r>
            <w:proofErr w:type="spellStart"/>
            <w:r>
              <w:rPr>
                <w:b/>
                <w:sz w:val="20"/>
                <w:szCs w:val="20"/>
              </w:rPr>
              <w:t>Шебекинский</w:t>
            </w:r>
            <w:proofErr w:type="spellEnd"/>
            <w:r>
              <w:rPr>
                <w:b/>
                <w:sz w:val="20"/>
                <w:szCs w:val="20"/>
              </w:rPr>
              <w:t xml:space="preserve"> агротехнический ремесленный техникум»</w:t>
            </w:r>
          </w:p>
          <w:p w:rsidR="00EF1C9A" w:rsidRPr="009B3ABB" w:rsidRDefault="00EF1C9A" w:rsidP="00EF1C9A">
            <w:pPr>
              <w:ind w:right="-426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EF1C9A" w:rsidRPr="009B3ABB" w:rsidRDefault="00EF1C9A" w:rsidP="00EF1C9A">
      <w:pPr>
        <w:ind w:hanging="567"/>
        <w:jc w:val="center"/>
        <w:rPr>
          <w:b/>
          <w:sz w:val="20"/>
          <w:szCs w:val="20"/>
        </w:rPr>
      </w:pPr>
    </w:p>
    <w:p w:rsidR="00EF1C9A" w:rsidRPr="009B3ABB" w:rsidRDefault="00EF1C9A" w:rsidP="00EF1C9A">
      <w:pPr>
        <w:pStyle w:val="a7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РАБО</w:t>
      </w:r>
      <w:r w:rsidRPr="009B3ABB">
        <w:rPr>
          <w:rFonts w:ascii="Times New Roman" w:hAnsi="Times New Roman" w:cs="Times New Roman"/>
          <w:b/>
          <w:sz w:val="20"/>
          <w:szCs w:val="20"/>
        </w:rPr>
        <w:t>ЧАЯ ИНСТРУКЦИЯ</w:t>
      </w:r>
    </w:p>
    <w:tbl>
      <w:tblPr>
        <w:tblStyle w:val="a6"/>
        <w:tblW w:w="10597" w:type="dxa"/>
        <w:tblInd w:w="-479" w:type="dxa"/>
        <w:tblLook w:val="04A0"/>
      </w:tblPr>
      <w:tblGrid>
        <w:gridCol w:w="615"/>
        <w:gridCol w:w="1890"/>
        <w:gridCol w:w="2235"/>
        <w:gridCol w:w="465"/>
        <w:gridCol w:w="606"/>
        <w:gridCol w:w="568"/>
        <w:gridCol w:w="3191"/>
        <w:gridCol w:w="1027"/>
      </w:tblGrid>
      <w:tr w:rsidR="00EF1C9A" w:rsidTr="00EF1C9A">
        <w:tc>
          <w:tcPr>
            <w:tcW w:w="5811" w:type="dxa"/>
            <w:gridSpan w:val="5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операции</w:t>
            </w:r>
          </w:p>
        </w:tc>
        <w:tc>
          <w:tcPr>
            <w:tcW w:w="4786" w:type="dxa"/>
            <w:gridSpan w:val="3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Сборка</w:t>
            </w:r>
          </w:p>
        </w:tc>
      </w:tr>
      <w:tr w:rsidR="00EF1C9A" w:rsidTr="00EF1C9A">
        <w:tc>
          <w:tcPr>
            <w:tcW w:w="5811" w:type="dxa"/>
            <w:gridSpan w:val="5"/>
          </w:tcPr>
          <w:p w:rsidR="00EF1C9A" w:rsidRPr="009B3ABB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Обозначение и наименование чертежа детали</w:t>
            </w:r>
          </w:p>
        </w:tc>
        <w:tc>
          <w:tcPr>
            <w:tcW w:w="4786" w:type="dxa"/>
            <w:gridSpan w:val="3"/>
          </w:tcPr>
          <w:p w:rsidR="00EF1C9A" w:rsidRPr="00376D7D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Этап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Сборка</w:t>
            </w:r>
          </w:p>
        </w:tc>
      </w:tr>
      <w:tr w:rsidR="00EF1C9A" w:rsidTr="00EF1C9A">
        <w:tc>
          <w:tcPr>
            <w:tcW w:w="615" w:type="dxa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Поз.</w:t>
            </w:r>
          </w:p>
        </w:tc>
        <w:tc>
          <w:tcPr>
            <w:tcW w:w="1890" w:type="dxa"/>
          </w:tcPr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Обозначение</w:t>
            </w:r>
          </w:p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детали</w:t>
            </w:r>
          </w:p>
        </w:tc>
        <w:tc>
          <w:tcPr>
            <w:tcW w:w="2235" w:type="dxa"/>
          </w:tcPr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детали</w:t>
            </w:r>
          </w:p>
        </w:tc>
        <w:tc>
          <w:tcPr>
            <w:tcW w:w="1071" w:type="dxa"/>
            <w:gridSpan w:val="2"/>
          </w:tcPr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Кол-во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3759" w:type="dxa"/>
            <w:gridSpan w:val="2"/>
          </w:tcPr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оборудования, инструмента</w:t>
            </w:r>
          </w:p>
        </w:tc>
        <w:tc>
          <w:tcPr>
            <w:tcW w:w="1027" w:type="dxa"/>
          </w:tcPr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4380">
              <w:rPr>
                <w:rFonts w:ascii="Times New Roman" w:hAnsi="Times New Roman" w:cs="Times New Roman"/>
                <w:b/>
                <w:sz w:val="20"/>
                <w:szCs w:val="20"/>
              </w:rPr>
              <w:t>Время сек.</w:t>
            </w:r>
          </w:p>
        </w:tc>
      </w:tr>
      <w:tr w:rsidR="00EF1C9A" w:rsidTr="00EF1C9A">
        <w:trPr>
          <w:trHeight w:val="260"/>
        </w:trPr>
        <w:tc>
          <w:tcPr>
            <w:tcW w:w="615" w:type="dxa"/>
            <w:vMerge w:val="restart"/>
          </w:tcPr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90" w:type="dxa"/>
            <w:vMerge w:val="restart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35" w:type="dxa"/>
          </w:tcPr>
          <w:p w:rsidR="00EF1C9A" w:rsidRPr="009D6B38" w:rsidRDefault="00EF1C9A" w:rsidP="00EF1C9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9D6B38">
              <w:rPr>
                <w:rFonts w:ascii="Times New Roman" w:hAnsi="Times New Roman" w:cs="Times New Roman"/>
                <w:sz w:val="20"/>
                <w:szCs w:val="20"/>
              </w:rPr>
              <w:t>Значок</w:t>
            </w:r>
          </w:p>
        </w:tc>
        <w:tc>
          <w:tcPr>
            <w:tcW w:w="1071" w:type="dxa"/>
            <w:gridSpan w:val="2"/>
          </w:tcPr>
          <w:p w:rsidR="00EF1C9A" w:rsidRPr="009D6B38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B3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59" w:type="dxa"/>
            <w:gridSpan w:val="2"/>
            <w:vMerge w:val="restart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--стол</w:t>
            </w: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-ножницы</w:t>
            </w: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-пинцет</w:t>
            </w: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-клей-карандаш</w:t>
            </w:r>
          </w:p>
        </w:tc>
        <w:tc>
          <w:tcPr>
            <w:tcW w:w="1027" w:type="dxa"/>
            <w:vMerge w:val="restart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F1C9A" w:rsidTr="00EF1C9A">
        <w:trPr>
          <w:trHeight w:val="105"/>
        </w:trPr>
        <w:tc>
          <w:tcPr>
            <w:tcW w:w="615" w:type="dxa"/>
            <w:vMerge/>
          </w:tcPr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90" w:type="dxa"/>
            <w:vMerge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35" w:type="dxa"/>
          </w:tcPr>
          <w:p w:rsidR="00EF1C9A" w:rsidRPr="009D6B38" w:rsidRDefault="00EF1C9A" w:rsidP="00EF1C9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батарейка</w:t>
            </w:r>
          </w:p>
        </w:tc>
        <w:tc>
          <w:tcPr>
            <w:tcW w:w="1071" w:type="dxa"/>
            <w:gridSpan w:val="2"/>
          </w:tcPr>
          <w:p w:rsidR="00EF1C9A" w:rsidRPr="009D6B38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759" w:type="dxa"/>
            <w:gridSpan w:val="2"/>
            <w:vMerge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7" w:type="dxa"/>
            <w:vMerge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F1C9A" w:rsidTr="00EF1C9A">
        <w:trPr>
          <w:trHeight w:val="95"/>
        </w:trPr>
        <w:tc>
          <w:tcPr>
            <w:tcW w:w="615" w:type="dxa"/>
            <w:vMerge/>
          </w:tcPr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90" w:type="dxa"/>
            <w:vMerge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35" w:type="dxa"/>
          </w:tcPr>
          <w:p w:rsidR="00EF1C9A" w:rsidRPr="00B7072C" w:rsidRDefault="00EF1C9A" w:rsidP="00EF1C9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B7072C">
              <w:rPr>
                <w:rFonts w:ascii="Times New Roman" w:hAnsi="Times New Roman" w:cs="Times New Roman"/>
                <w:sz w:val="20"/>
                <w:szCs w:val="20"/>
              </w:rPr>
              <w:t>Переключатель</w:t>
            </w:r>
          </w:p>
        </w:tc>
        <w:tc>
          <w:tcPr>
            <w:tcW w:w="1071" w:type="dxa"/>
            <w:gridSpan w:val="2"/>
          </w:tcPr>
          <w:p w:rsidR="00EF1C9A" w:rsidRPr="00B7072C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72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59" w:type="dxa"/>
            <w:gridSpan w:val="2"/>
            <w:vMerge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7" w:type="dxa"/>
            <w:vMerge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F1C9A" w:rsidTr="00EF1C9A">
        <w:trPr>
          <w:trHeight w:val="120"/>
        </w:trPr>
        <w:tc>
          <w:tcPr>
            <w:tcW w:w="615" w:type="dxa"/>
            <w:vMerge/>
          </w:tcPr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90" w:type="dxa"/>
            <w:vMerge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35" w:type="dxa"/>
          </w:tcPr>
          <w:p w:rsidR="00EF1C9A" w:rsidRPr="00B7072C" w:rsidRDefault="00EF1C9A" w:rsidP="00EF1C9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B7072C">
              <w:rPr>
                <w:rFonts w:ascii="Times New Roman" w:hAnsi="Times New Roman" w:cs="Times New Roman"/>
                <w:sz w:val="20"/>
                <w:szCs w:val="20"/>
              </w:rPr>
              <w:t>Пружинка</w:t>
            </w:r>
          </w:p>
        </w:tc>
        <w:tc>
          <w:tcPr>
            <w:tcW w:w="1071" w:type="dxa"/>
            <w:gridSpan w:val="2"/>
          </w:tcPr>
          <w:p w:rsidR="00EF1C9A" w:rsidRPr="00B7072C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72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59" w:type="dxa"/>
            <w:gridSpan w:val="2"/>
            <w:vMerge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7" w:type="dxa"/>
            <w:vMerge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F1C9A" w:rsidTr="00EF1C9A">
        <w:trPr>
          <w:trHeight w:val="210"/>
        </w:trPr>
        <w:tc>
          <w:tcPr>
            <w:tcW w:w="615" w:type="dxa"/>
            <w:vMerge/>
          </w:tcPr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90" w:type="dxa"/>
            <w:vMerge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35" w:type="dxa"/>
          </w:tcPr>
          <w:p w:rsidR="00EF1C9A" w:rsidRPr="00B7072C" w:rsidRDefault="00EF1C9A" w:rsidP="00EF1C9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B7072C">
              <w:rPr>
                <w:rFonts w:ascii="Times New Roman" w:hAnsi="Times New Roman" w:cs="Times New Roman"/>
                <w:sz w:val="20"/>
                <w:szCs w:val="20"/>
              </w:rPr>
              <w:t>Лента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(80см)</w:t>
            </w:r>
          </w:p>
        </w:tc>
        <w:tc>
          <w:tcPr>
            <w:tcW w:w="1071" w:type="dxa"/>
            <w:gridSpan w:val="2"/>
          </w:tcPr>
          <w:p w:rsidR="00EF1C9A" w:rsidRPr="00B7072C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72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59" w:type="dxa"/>
            <w:gridSpan w:val="2"/>
            <w:vMerge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7" w:type="dxa"/>
            <w:vMerge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F1C9A" w:rsidTr="00EF1C9A">
        <w:trPr>
          <w:trHeight w:val="195"/>
        </w:trPr>
        <w:tc>
          <w:tcPr>
            <w:tcW w:w="615" w:type="dxa"/>
            <w:vMerge/>
          </w:tcPr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90" w:type="dxa"/>
            <w:vMerge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35" w:type="dxa"/>
          </w:tcPr>
          <w:p w:rsidR="00EF1C9A" w:rsidRPr="00BA088E" w:rsidRDefault="00EF1C9A" w:rsidP="00EF1C9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1" w:type="dxa"/>
            <w:gridSpan w:val="2"/>
          </w:tcPr>
          <w:p w:rsidR="00EF1C9A" w:rsidRPr="00BA088E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9" w:type="dxa"/>
            <w:gridSpan w:val="2"/>
            <w:vMerge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7" w:type="dxa"/>
            <w:vMerge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F1C9A" w:rsidTr="00EF1C9A">
        <w:trPr>
          <w:trHeight w:val="589"/>
        </w:trPr>
        <w:tc>
          <w:tcPr>
            <w:tcW w:w="5205" w:type="dxa"/>
            <w:gridSpan w:val="4"/>
          </w:tcPr>
          <w:p w:rsidR="00EF1C9A" w:rsidRPr="00BA088E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 операции</w:t>
            </w: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4" w:type="dxa"/>
            <w:gridSpan w:val="2"/>
          </w:tcPr>
          <w:p w:rsidR="00EF1C9A" w:rsidRPr="00BA088E" w:rsidRDefault="00EF1C9A" w:rsidP="00EF1C9A">
            <w:pPr>
              <w:jc w:val="center"/>
              <w:rPr>
                <w:sz w:val="20"/>
                <w:szCs w:val="20"/>
              </w:rPr>
            </w:pPr>
            <w:r w:rsidRPr="00BA088E">
              <w:rPr>
                <w:sz w:val="20"/>
                <w:szCs w:val="20"/>
              </w:rPr>
              <w:t>Время</w:t>
            </w:r>
          </w:p>
          <w:p w:rsidR="00EF1C9A" w:rsidRPr="00581582" w:rsidRDefault="00EF1C9A" w:rsidP="00EF1C9A">
            <w:pPr>
              <w:jc w:val="center"/>
              <w:rPr>
                <w:sz w:val="20"/>
                <w:szCs w:val="20"/>
              </w:rPr>
            </w:pPr>
            <w:r w:rsidRPr="00BA088E">
              <w:rPr>
                <w:sz w:val="20"/>
                <w:szCs w:val="20"/>
              </w:rPr>
              <w:t>сек</w:t>
            </w:r>
          </w:p>
        </w:tc>
        <w:tc>
          <w:tcPr>
            <w:tcW w:w="4218" w:type="dxa"/>
            <w:gridSpan w:val="2"/>
          </w:tcPr>
          <w:p w:rsidR="00EF1C9A" w:rsidRPr="00BA088E" w:rsidRDefault="00EF1C9A" w:rsidP="00EF1C9A">
            <w:pPr>
              <w:jc w:val="center"/>
              <w:rPr>
                <w:sz w:val="20"/>
                <w:szCs w:val="20"/>
              </w:rPr>
            </w:pPr>
            <w:r w:rsidRPr="00BA088E">
              <w:rPr>
                <w:sz w:val="20"/>
                <w:szCs w:val="20"/>
              </w:rPr>
              <w:t xml:space="preserve">Фотография, схема </w:t>
            </w:r>
            <w:proofErr w:type="gramStart"/>
            <w:r w:rsidRPr="00BA088E">
              <w:rPr>
                <w:sz w:val="20"/>
                <w:szCs w:val="20"/>
              </w:rPr>
              <w:t>выполняемой</w:t>
            </w:r>
            <w:proofErr w:type="gramEnd"/>
            <w:r w:rsidRPr="00BA088E">
              <w:rPr>
                <w:sz w:val="20"/>
                <w:szCs w:val="20"/>
              </w:rPr>
              <w:t xml:space="preserve"> </w:t>
            </w:r>
          </w:p>
          <w:p w:rsidR="00EF1C9A" w:rsidRPr="00581582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088E">
              <w:rPr>
                <w:rFonts w:ascii="Times New Roman" w:hAnsi="Times New Roman" w:cs="Times New Roman"/>
                <w:sz w:val="20"/>
                <w:szCs w:val="20"/>
              </w:rPr>
              <w:t>операции</w:t>
            </w:r>
          </w:p>
        </w:tc>
      </w:tr>
      <w:tr w:rsidR="00EF1C9A" w:rsidTr="00EF1C9A">
        <w:trPr>
          <w:trHeight w:val="675"/>
        </w:trPr>
        <w:tc>
          <w:tcPr>
            <w:tcW w:w="5205" w:type="dxa"/>
            <w:gridSpan w:val="4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1.Открыть заднюю крышку значка и вставить значок в отверстие. </w:t>
            </w: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4" w:type="dxa"/>
            <w:gridSpan w:val="2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18" w:type="dxa"/>
            <w:gridSpan w:val="2"/>
          </w:tcPr>
          <w:p w:rsidR="00EF1C9A" w:rsidRDefault="00EF1C9A" w:rsidP="00EF1C9A">
            <w:pPr>
              <w:jc w:val="center"/>
              <w:rPr>
                <w:b/>
                <w:sz w:val="20"/>
                <w:szCs w:val="20"/>
              </w:rPr>
            </w:pPr>
            <w:r w:rsidRPr="00BD5CC2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124075" cy="1524000"/>
                  <wp:effectExtent l="19050" t="0" r="9525" b="0"/>
                  <wp:docPr id="32" name="Рисунок 7" descr="C:\Users\admin\AppData\Local\Microsoft\Windows\Temporary Internet Files\Content.Word\IMG_0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AppData\Local\Microsoft\Windows\Temporary Internet Files\Content.Word\IMG_0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F1C9A" w:rsidTr="00EF1C9A">
        <w:trPr>
          <w:trHeight w:val="401"/>
        </w:trPr>
        <w:tc>
          <w:tcPr>
            <w:tcW w:w="5205" w:type="dxa"/>
            <w:gridSpan w:val="4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2.Пластиковую заготовку переворачиваем лицевой стороной вниз.</w:t>
            </w:r>
          </w:p>
        </w:tc>
        <w:tc>
          <w:tcPr>
            <w:tcW w:w="1174" w:type="dxa"/>
            <w:gridSpan w:val="2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18" w:type="dxa"/>
            <w:gridSpan w:val="2"/>
          </w:tcPr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5CC2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24075" cy="1414463"/>
                  <wp:effectExtent l="19050" t="0" r="9525" b="0"/>
                  <wp:docPr id="33" name="Рисунок 10" descr="C:\Users\admin\AppData\Local\Microsoft\Windows\Temporary Internet Files\Content.Word\IMG_0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AppData\Local\Microsoft\Windows\Temporary Internet Files\Content.Word\IMG_0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414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C9A" w:rsidTr="00EF1C9A">
        <w:trPr>
          <w:trHeight w:val="550"/>
        </w:trPr>
        <w:tc>
          <w:tcPr>
            <w:tcW w:w="5205" w:type="dxa"/>
            <w:gridSpan w:val="4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3. Вставляем батарейки (3шт) в отсек для батареек</w:t>
            </w: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4" w:type="dxa"/>
            <w:gridSpan w:val="2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18" w:type="dxa"/>
            <w:gridSpan w:val="2"/>
          </w:tcPr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5CC2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24075" cy="1414463"/>
                  <wp:effectExtent l="19050" t="0" r="9525" b="0"/>
                  <wp:docPr id="34" name="Рисунок 13" descr="C:\Users\admin\AppData\Local\Microsoft\Windows\Temporary Internet Files\Content.Word\IMG_0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AppData\Local\Microsoft\Windows\Temporary Internet Files\Content.Word\IMG_0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414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C9A" w:rsidTr="00EF1C9A">
        <w:trPr>
          <w:trHeight w:val="573"/>
        </w:trPr>
        <w:tc>
          <w:tcPr>
            <w:tcW w:w="5205" w:type="dxa"/>
            <w:gridSpan w:val="4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4. В отверстие в переключателе вставляем пружинку</w:t>
            </w:r>
          </w:p>
        </w:tc>
        <w:tc>
          <w:tcPr>
            <w:tcW w:w="1174" w:type="dxa"/>
            <w:gridSpan w:val="2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218" w:type="dxa"/>
            <w:gridSpan w:val="2"/>
          </w:tcPr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5CC2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95475" cy="1421606"/>
                  <wp:effectExtent l="19050" t="0" r="9525" b="0"/>
                  <wp:docPr id="35" name="Рисунок 16" descr="C:\Users\admin\AppData\Local\Microsoft\Windows\Temporary Internet Files\Content.Word\IMG_0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AppData\Local\Microsoft\Windows\Temporary Internet Files\Content.Word\IMG_0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21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C9A" w:rsidTr="00EF1C9A">
        <w:trPr>
          <w:trHeight w:val="1060"/>
        </w:trPr>
        <w:tc>
          <w:tcPr>
            <w:tcW w:w="5205" w:type="dxa"/>
            <w:gridSpan w:val="4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5. Переключатель с пружинкой вставляем в отсек для батареек (справа от батареек).</w:t>
            </w: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Проверяем работу светящегося элемента значка</w:t>
            </w: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4" w:type="dxa"/>
            <w:gridSpan w:val="2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18" w:type="dxa"/>
            <w:gridSpan w:val="2"/>
          </w:tcPr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5CC2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79600" cy="1409700"/>
                  <wp:effectExtent l="19050" t="0" r="6350" b="0"/>
                  <wp:docPr id="36" name="Рисунок 19" descr="C:\Users\admin\AppData\Local\Microsoft\Windows\Temporary Internet Files\Content.Word\IMG_0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AppData\Local\Microsoft\Windows\Temporary Internet Files\Content.Word\IMG_0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C9A" w:rsidTr="00EF1C9A">
        <w:trPr>
          <w:trHeight w:val="595"/>
        </w:trPr>
        <w:tc>
          <w:tcPr>
            <w:tcW w:w="5205" w:type="dxa"/>
            <w:gridSpan w:val="4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6. Вставляем булавку и закрываем крышку отсека для батареек</w:t>
            </w:r>
          </w:p>
        </w:tc>
        <w:tc>
          <w:tcPr>
            <w:tcW w:w="1174" w:type="dxa"/>
            <w:gridSpan w:val="2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18" w:type="dxa"/>
            <w:gridSpan w:val="2"/>
          </w:tcPr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4FC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85950" cy="1343025"/>
                  <wp:effectExtent l="19050" t="0" r="0" b="0"/>
                  <wp:docPr id="37" name="Рисунок 19" descr="C:\Users\admin\AppData\Local\Microsoft\Windows\Temporary Internet Files\Content.Word\IMG_1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AppData\Local\Microsoft\Windows\Temporary Internet Files\Content.Word\IMG_1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C9A" w:rsidTr="00EF1C9A">
        <w:trPr>
          <w:trHeight w:val="559"/>
        </w:trPr>
        <w:tc>
          <w:tcPr>
            <w:tcW w:w="5205" w:type="dxa"/>
            <w:gridSpan w:val="4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7. Вставить ленту в верхнее отверстие и скрепляем её.</w:t>
            </w:r>
          </w:p>
        </w:tc>
        <w:tc>
          <w:tcPr>
            <w:tcW w:w="1174" w:type="dxa"/>
            <w:gridSpan w:val="2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18" w:type="dxa"/>
            <w:gridSpan w:val="2"/>
          </w:tcPr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5CC2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85950" cy="1414463"/>
                  <wp:effectExtent l="19050" t="0" r="0" b="0"/>
                  <wp:docPr id="38" name="Рисунок 22" descr="C:\Users\admin\AppData\Local\Microsoft\Windows\Temporary Internet Files\Content.Word\IMG_0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\AppData\Local\Microsoft\Windows\Temporary Internet Files\Content.Word\IMG_0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14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C9A" w:rsidTr="00EF1C9A">
        <w:trPr>
          <w:trHeight w:val="836"/>
        </w:trPr>
        <w:tc>
          <w:tcPr>
            <w:tcW w:w="5205" w:type="dxa"/>
            <w:gridSpan w:val="4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8. Готовое изделие передать контролёру</w:t>
            </w:r>
          </w:p>
        </w:tc>
        <w:tc>
          <w:tcPr>
            <w:tcW w:w="1174" w:type="dxa"/>
            <w:gridSpan w:val="2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18" w:type="dxa"/>
            <w:gridSpan w:val="2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6"/>
        <w:tblW w:w="10598" w:type="dxa"/>
        <w:tblInd w:w="-479" w:type="dxa"/>
        <w:tblLook w:val="04A0"/>
      </w:tblPr>
      <w:tblGrid>
        <w:gridCol w:w="1844"/>
        <w:gridCol w:w="8754"/>
      </w:tblGrid>
      <w:tr w:rsidR="00EF1C9A" w:rsidTr="00EF1C9A">
        <w:tc>
          <w:tcPr>
            <w:tcW w:w="1844" w:type="dxa"/>
            <w:vMerge w:val="restart"/>
          </w:tcPr>
          <w:p w:rsidR="00EF1C9A" w:rsidRDefault="00EF1C9A" w:rsidP="00EF1C9A">
            <w:pPr>
              <w:jc w:val="center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13254" cy="904875"/>
                  <wp:effectExtent l="19050" t="0" r="0" b="0"/>
                  <wp:docPr id="39" name="Рисунок 1" descr="https://i03.fotocdn.net/s122/fdfe57f3539df1a3/user_l/2799182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03.fotocdn.net/s122/fdfe57f3539df1a3/user_l/2799182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10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4" w:type="dxa"/>
          </w:tcPr>
          <w:p w:rsidR="00EF1C9A" w:rsidRDefault="00EF1C9A" w:rsidP="00EF1C9A">
            <w:pPr>
              <w:jc w:val="center"/>
              <w:rPr>
                <w:b/>
                <w:sz w:val="20"/>
                <w:szCs w:val="20"/>
              </w:rPr>
            </w:pPr>
          </w:p>
          <w:p w:rsidR="00EF1C9A" w:rsidRDefault="00EF1C9A" w:rsidP="00EF1C9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Департамент внутренней и кадровой политики</w:t>
            </w:r>
          </w:p>
          <w:p w:rsidR="00EF1C9A" w:rsidRPr="009B3ABB" w:rsidRDefault="00EF1C9A" w:rsidP="00EF1C9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F1C9A" w:rsidTr="00EF1C9A">
        <w:tc>
          <w:tcPr>
            <w:tcW w:w="1844" w:type="dxa"/>
            <w:vMerge/>
          </w:tcPr>
          <w:p w:rsidR="00EF1C9A" w:rsidRDefault="00EF1C9A" w:rsidP="00EF1C9A">
            <w:pPr>
              <w:jc w:val="center"/>
              <w:rPr>
                <w:b/>
                <w:szCs w:val="28"/>
              </w:rPr>
            </w:pPr>
          </w:p>
        </w:tc>
        <w:tc>
          <w:tcPr>
            <w:tcW w:w="8754" w:type="dxa"/>
          </w:tcPr>
          <w:p w:rsidR="00EF1C9A" w:rsidRDefault="00EF1C9A" w:rsidP="00EF1C9A">
            <w:pPr>
              <w:ind w:right="-426"/>
              <w:jc w:val="center"/>
              <w:rPr>
                <w:b/>
                <w:sz w:val="20"/>
                <w:szCs w:val="20"/>
              </w:rPr>
            </w:pPr>
          </w:p>
          <w:p w:rsidR="00EF1C9A" w:rsidRDefault="00EF1C9A" w:rsidP="00EF1C9A">
            <w:pPr>
              <w:ind w:right="-4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Областное государственное автономное профессиональное образовательное учреждение</w:t>
            </w:r>
          </w:p>
          <w:p w:rsidR="00EF1C9A" w:rsidRDefault="00EF1C9A" w:rsidP="00EF1C9A">
            <w:pPr>
              <w:ind w:right="-4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«</w:t>
            </w:r>
            <w:proofErr w:type="spellStart"/>
            <w:r>
              <w:rPr>
                <w:b/>
                <w:sz w:val="20"/>
                <w:szCs w:val="20"/>
              </w:rPr>
              <w:t>Шебекинский</w:t>
            </w:r>
            <w:proofErr w:type="spellEnd"/>
            <w:r>
              <w:rPr>
                <w:b/>
                <w:sz w:val="20"/>
                <w:szCs w:val="20"/>
              </w:rPr>
              <w:t xml:space="preserve"> агротехнический ремесленный техникум»</w:t>
            </w:r>
          </w:p>
          <w:p w:rsidR="00EF1C9A" w:rsidRPr="009B3ABB" w:rsidRDefault="00EF1C9A" w:rsidP="00EF1C9A">
            <w:pPr>
              <w:ind w:right="-426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EF1C9A" w:rsidRPr="009B3ABB" w:rsidRDefault="00EF1C9A" w:rsidP="00EF1C9A">
      <w:pPr>
        <w:ind w:hanging="567"/>
        <w:jc w:val="center"/>
        <w:rPr>
          <w:b/>
          <w:sz w:val="20"/>
          <w:szCs w:val="20"/>
        </w:rPr>
      </w:pPr>
    </w:p>
    <w:p w:rsidR="00EF1C9A" w:rsidRPr="009B3ABB" w:rsidRDefault="00EF1C9A" w:rsidP="00EF1C9A">
      <w:pPr>
        <w:pStyle w:val="a7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РАБО</w:t>
      </w:r>
      <w:r w:rsidRPr="009B3ABB">
        <w:rPr>
          <w:rFonts w:ascii="Times New Roman" w:hAnsi="Times New Roman" w:cs="Times New Roman"/>
          <w:b/>
          <w:sz w:val="20"/>
          <w:szCs w:val="20"/>
        </w:rPr>
        <w:t>ЧАЯ ИНСТРУКЦИЯ</w:t>
      </w:r>
    </w:p>
    <w:tbl>
      <w:tblPr>
        <w:tblStyle w:val="a6"/>
        <w:tblW w:w="10597" w:type="dxa"/>
        <w:tblInd w:w="-479" w:type="dxa"/>
        <w:tblLook w:val="04A0"/>
      </w:tblPr>
      <w:tblGrid>
        <w:gridCol w:w="615"/>
        <w:gridCol w:w="1890"/>
        <w:gridCol w:w="2235"/>
        <w:gridCol w:w="465"/>
        <w:gridCol w:w="606"/>
        <w:gridCol w:w="568"/>
        <w:gridCol w:w="3191"/>
        <w:gridCol w:w="1027"/>
      </w:tblGrid>
      <w:tr w:rsidR="00EF1C9A" w:rsidTr="00EF1C9A">
        <w:tc>
          <w:tcPr>
            <w:tcW w:w="5811" w:type="dxa"/>
            <w:gridSpan w:val="5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операции</w:t>
            </w:r>
          </w:p>
        </w:tc>
        <w:tc>
          <w:tcPr>
            <w:tcW w:w="4786" w:type="dxa"/>
            <w:gridSpan w:val="3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Упаковка</w:t>
            </w:r>
          </w:p>
        </w:tc>
      </w:tr>
      <w:tr w:rsidR="00EF1C9A" w:rsidTr="00EF1C9A">
        <w:tc>
          <w:tcPr>
            <w:tcW w:w="5811" w:type="dxa"/>
            <w:gridSpan w:val="5"/>
          </w:tcPr>
          <w:p w:rsidR="00EF1C9A" w:rsidRPr="009B3ABB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Обозначение и наименование чертежа детали</w:t>
            </w:r>
          </w:p>
        </w:tc>
        <w:tc>
          <w:tcPr>
            <w:tcW w:w="4786" w:type="dxa"/>
            <w:gridSpan w:val="3"/>
          </w:tcPr>
          <w:p w:rsidR="00EF1C9A" w:rsidRPr="009B3ABB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Упаковка сувенирных часов</w:t>
            </w:r>
          </w:p>
        </w:tc>
      </w:tr>
      <w:tr w:rsidR="00EF1C9A" w:rsidTr="00EF1C9A">
        <w:tc>
          <w:tcPr>
            <w:tcW w:w="615" w:type="dxa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Поз.</w:t>
            </w:r>
          </w:p>
        </w:tc>
        <w:tc>
          <w:tcPr>
            <w:tcW w:w="1890" w:type="dxa"/>
          </w:tcPr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Обозначение</w:t>
            </w:r>
          </w:p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детали</w:t>
            </w:r>
          </w:p>
        </w:tc>
        <w:tc>
          <w:tcPr>
            <w:tcW w:w="2235" w:type="dxa"/>
          </w:tcPr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детали</w:t>
            </w:r>
          </w:p>
        </w:tc>
        <w:tc>
          <w:tcPr>
            <w:tcW w:w="1071" w:type="dxa"/>
            <w:gridSpan w:val="2"/>
          </w:tcPr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Кол-во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3759" w:type="dxa"/>
            <w:gridSpan w:val="2"/>
          </w:tcPr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оборудования, инструмента</w:t>
            </w:r>
          </w:p>
        </w:tc>
        <w:tc>
          <w:tcPr>
            <w:tcW w:w="1027" w:type="dxa"/>
          </w:tcPr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Время сек.</w:t>
            </w:r>
          </w:p>
        </w:tc>
      </w:tr>
      <w:tr w:rsidR="00EF1C9A" w:rsidTr="00EF1C9A">
        <w:tc>
          <w:tcPr>
            <w:tcW w:w="615" w:type="dxa"/>
          </w:tcPr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890" w:type="dxa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35" w:type="dxa"/>
          </w:tcPr>
          <w:p w:rsidR="00EF1C9A" w:rsidRPr="00BA088E" w:rsidRDefault="00EF1C9A" w:rsidP="00EF1C9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Готовое изделие</w:t>
            </w:r>
          </w:p>
        </w:tc>
        <w:tc>
          <w:tcPr>
            <w:tcW w:w="1071" w:type="dxa"/>
            <w:gridSpan w:val="2"/>
          </w:tcPr>
          <w:p w:rsidR="00EF1C9A" w:rsidRPr="00BA088E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08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59" w:type="dxa"/>
            <w:gridSpan w:val="2"/>
            <w:vMerge w:val="restart"/>
          </w:tcPr>
          <w:p w:rsidR="00EF1C9A" w:rsidRPr="00387C95" w:rsidRDefault="00EF1C9A" w:rsidP="00EF1C9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387C95">
              <w:rPr>
                <w:rFonts w:ascii="Times New Roman" w:hAnsi="Times New Roman" w:cs="Times New Roman"/>
                <w:sz w:val="20"/>
                <w:szCs w:val="20"/>
              </w:rPr>
              <w:t>-стол</w:t>
            </w:r>
          </w:p>
          <w:p w:rsidR="00EF1C9A" w:rsidRPr="000E18CD" w:rsidRDefault="00EF1C9A" w:rsidP="00EF1C9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0E18CD">
              <w:rPr>
                <w:rFonts w:ascii="Times New Roman" w:hAnsi="Times New Roman" w:cs="Times New Roman"/>
                <w:sz w:val="20"/>
                <w:szCs w:val="20"/>
              </w:rPr>
              <w:t>ножницы</w:t>
            </w:r>
          </w:p>
          <w:p w:rsidR="00EF1C9A" w:rsidRPr="000E18CD" w:rsidRDefault="00EF1C9A" w:rsidP="00EF1C9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E18CD">
              <w:rPr>
                <w:rFonts w:ascii="Times New Roman" w:hAnsi="Times New Roman" w:cs="Times New Roman"/>
                <w:sz w:val="20"/>
                <w:szCs w:val="20"/>
              </w:rPr>
              <w:t>-карандаш</w:t>
            </w:r>
          </w:p>
          <w:p w:rsidR="00EF1C9A" w:rsidRPr="000E18CD" w:rsidRDefault="00EF1C9A" w:rsidP="00EF1C9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E18CD">
              <w:rPr>
                <w:rFonts w:ascii="Times New Roman" w:hAnsi="Times New Roman" w:cs="Times New Roman"/>
                <w:sz w:val="20"/>
                <w:szCs w:val="20"/>
              </w:rPr>
              <w:t>-линейка</w:t>
            </w:r>
          </w:p>
          <w:p w:rsidR="00EF1C9A" w:rsidRPr="009D51F3" w:rsidRDefault="00EF1C9A" w:rsidP="00EF1C9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E18CD">
              <w:rPr>
                <w:rFonts w:ascii="Times New Roman" w:hAnsi="Times New Roman" w:cs="Times New Roman"/>
                <w:sz w:val="20"/>
                <w:szCs w:val="20"/>
              </w:rPr>
              <w:t>-клей карандаш</w:t>
            </w:r>
          </w:p>
        </w:tc>
        <w:tc>
          <w:tcPr>
            <w:tcW w:w="1027" w:type="dxa"/>
            <w:vMerge w:val="restart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F1C9A" w:rsidTr="00EF1C9A">
        <w:trPr>
          <w:trHeight w:val="255"/>
        </w:trPr>
        <w:tc>
          <w:tcPr>
            <w:tcW w:w="615" w:type="dxa"/>
          </w:tcPr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890" w:type="dxa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35" w:type="dxa"/>
          </w:tcPr>
          <w:p w:rsidR="00EF1C9A" w:rsidRPr="00387C95" w:rsidRDefault="00EF1C9A" w:rsidP="00EF1C9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Шаблон коробки упаковочной</w:t>
            </w:r>
          </w:p>
        </w:tc>
        <w:tc>
          <w:tcPr>
            <w:tcW w:w="1071" w:type="dxa"/>
            <w:gridSpan w:val="2"/>
          </w:tcPr>
          <w:p w:rsidR="00EF1C9A" w:rsidRPr="007815C3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15C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59" w:type="dxa"/>
            <w:gridSpan w:val="2"/>
            <w:vMerge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7" w:type="dxa"/>
            <w:vMerge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F1C9A" w:rsidTr="00EF1C9A">
        <w:trPr>
          <w:trHeight w:val="230"/>
        </w:trPr>
        <w:tc>
          <w:tcPr>
            <w:tcW w:w="615" w:type="dxa"/>
          </w:tcPr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890" w:type="dxa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35" w:type="dxa"/>
          </w:tcPr>
          <w:p w:rsidR="00EF1C9A" w:rsidRPr="00387C95" w:rsidRDefault="00EF1C9A" w:rsidP="00EF1C9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 картона</w:t>
            </w:r>
          </w:p>
        </w:tc>
        <w:tc>
          <w:tcPr>
            <w:tcW w:w="1071" w:type="dxa"/>
            <w:gridSpan w:val="2"/>
          </w:tcPr>
          <w:p w:rsidR="00EF1C9A" w:rsidRPr="007815C3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15C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59" w:type="dxa"/>
            <w:gridSpan w:val="2"/>
            <w:vMerge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7" w:type="dxa"/>
            <w:vMerge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F1C9A" w:rsidTr="00EF1C9A">
        <w:trPr>
          <w:trHeight w:val="225"/>
        </w:trPr>
        <w:tc>
          <w:tcPr>
            <w:tcW w:w="615" w:type="dxa"/>
          </w:tcPr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890" w:type="dxa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35" w:type="dxa"/>
          </w:tcPr>
          <w:p w:rsidR="00EF1C9A" w:rsidRPr="00387C95" w:rsidRDefault="00EF1C9A" w:rsidP="00EF1C9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1" w:type="dxa"/>
            <w:gridSpan w:val="2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59" w:type="dxa"/>
            <w:gridSpan w:val="2"/>
            <w:vMerge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7" w:type="dxa"/>
            <w:vMerge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F1C9A" w:rsidTr="00EF1C9A">
        <w:trPr>
          <w:trHeight w:val="175"/>
        </w:trPr>
        <w:tc>
          <w:tcPr>
            <w:tcW w:w="615" w:type="dxa"/>
          </w:tcPr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890" w:type="dxa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35" w:type="dxa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1" w:type="dxa"/>
            <w:gridSpan w:val="2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59" w:type="dxa"/>
            <w:gridSpan w:val="2"/>
            <w:vMerge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7" w:type="dxa"/>
            <w:vMerge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F1C9A" w:rsidTr="00EF1C9A">
        <w:trPr>
          <w:trHeight w:val="275"/>
        </w:trPr>
        <w:tc>
          <w:tcPr>
            <w:tcW w:w="615" w:type="dxa"/>
          </w:tcPr>
          <w:p w:rsidR="00EF1C9A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890" w:type="dxa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35" w:type="dxa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1" w:type="dxa"/>
            <w:gridSpan w:val="2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59" w:type="dxa"/>
            <w:gridSpan w:val="2"/>
            <w:vMerge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7" w:type="dxa"/>
            <w:vMerge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F1C9A" w:rsidTr="00EF1C9A">
        <w:trPr>
          <w:trHeight w:val="589"/>
        </w:trPr>
        <w:tc>
          <w:tcPr>
            <w:tcW w:w="5205" w:type="dxa"/>
            <w:gridSpan w:val="4"/>
          </w:tcPr>
          <w:p w:rsidR="00EF1C9A" w:rsidRPr="00BA088E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 операции</w:t>
            </w: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4" w:type="dxa"/>
            <w:gridSpan w:val="2"/>
          </w:tcPr>
          <w:p w:rsidR="00EF1C9A" w:rsidRPr="00BA088E" w:rsidRDefault="00EF1C9A" w:rsidP="00EF1C9A">
            <w:pPr>
              <w:jc w:val="center"/>
              <w:rPr>
                <w:sz w:val="20"/>
                <w:szCs w:val="20"/>
              </w:rPr>
            </w:pPr>
            <w:r w:rsidRPr="00BA088E">
              <w:rPr>
                <w:sz w:val="20"/>
                <w:szCs w:val="20"/>
              </w:rPr>
              <w:t>Время</w:t>
            </w:r>
          </w:p>
          <w:p w:rsidR="00EF1C9A" w:rsidRPr="00BA088E" w:rsidRDefault="00EF1C9A" w:rsidP="00EF1C9A">
            <w:pPr>
              <w:jc w:val="center"/>
              <w:rPr>
                <w:sz w:val="20"/>
                <w:szCs w:val="20"/>
              </w:rPr>
            </w:pPr>
            <w:r w:rsidRPr="00BA088E">
              <w:rPr>
                <w:sz w:val="20"/>
                <w:szCs w:val="20"/>
              </w:rPr>
              <w:t>сек</w:t>
            </w: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18" w:type="dxa"/>
            <w:gridSpan w:val="2"/>
          </w:tcPr>
          <w:p w:rsidR="00EF1C9A" w:rsidRPr="00BA088E" w:rsidRDefault="00EF1C9A" w:rsidP="00EF1C9A">
            <w:pPr>
              <w:jc w:val="center"/>
              <w:rPr>
                <w:sz w:val="20"/>
                <w:szCs w:val="20"/>
              </w:rPr>
            </w:pPr>
            <w:r w:rsidRPr="00BA088E">
              <w:rPr>
                <w:sz w:val="20"/>
                <w:szCs w:val="20"/>
              </w:rPr>
              <w:t xml:space="preserve">Фотография, схема </w:t>
            </w:r>
            <w:proofErr w:type="gramStart"/>
            <w:r w:rsidRPr="00BA088E">
              <w:rPr>
                <w:sz w:val="20"/>
                <w:szCs w:val="20"/>
              </w:rPr>
              <w:t>выполняемой</w:t>
            </w:r>
            <w:proofErr w:type="gramEnd"/>
            <w:r w:rsidRPr="00BA088E">
              <w:rPr>
                <w:sz w:val="20"/>
                <w:szCs w:val="20"/>
              </w:rPr>
              <w:t xml:space="preserve"> </w:t>
            </w:r>
          </w:p>
          <w:p w:rsidR="00EF1C9A" w:rsidRPr="00BA088E" w:rsidRDefault="00EF1C9A" w:rsidP="00EF1C9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088E">
              <w:rPr>
                <w:rFonts w:ascii="Times New Roman" w:hAnsi="Times New Roman" w:cs="Times New Roman"/>
                <w:sz w:val="20"/>
                <w:szCs w:val="20"/>
              </w:rPr>
              <w:t>операции</w:t>
            </w: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F1C9A" w:rsidTr="00EF1C9A">
        <w:trPr>
          <w:trHeight w:val="2420"/>
        </w:trPr>
        <w:tc>
          <w:tcPr>
            <w:tcW w:w="5205" w:type="dxa"/>
            <w:gridSpan w:val="4"/>
          </w:tcPr>
          <w:p w:rsidR="00EF1C9A" w:rsidRPr="00387C95" w:rsidRDefault="00EF1C9A" w:rsidP="00EF1C9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1.Взять шаблон упаковочной коробки и лист картона.</w:t>
            </w:r>
          </w:p>
        </w:tc>
        <w:tc>
          <w:tcPr>
            <w:tcW w:w="1174" w:type="dxa"/>
            <w:gridSpan w:val="2"/>
          </w:tcPr>
          <w:p w:rsidR="00EF1C9A" w:rsidRDefault="00EF1C9A" w:rsidP="00EF1C9A">
            <w:pPr>
              <w:rPr>
                <w:b/>
                <w:sz w:val="20"/>
                <w:szCs w:val="20"/>
              </w:rPr>
            </w:pP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18" w:type="dxa"/>
            <w:gridSpan w:val="2"/>
          </w:tcPr>
          <w:p w:rsidR="00EF1C9A" w:rsidRDefault="00EF1C9A" w:rsidP="00EF1C9A">
            <w:pPr>
              <w:rPr>
                <w:b/>
                <w:sz w:val="20"/>
                <w:szCs w:val="20"/>
              </w:rPr>
            </w:pPr>
            <w:r w:rsidRPr="00C57EE4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419350" cy="1500188"/>
                  <wp:effectExtent l="19050" t="0" r="0" b="0"/>
                  <wp:docPr id="40" name="Рисунок 7" descr="C:\Users\admin\AppData\Local\Microsoft\Windows\Temporary Internet Files\Content.Word\IMG_1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AppData\Local\Microsoft\Windows\Temporary Internet Files\Content.Word\IMG_1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500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F1C9A" w:rsidTr="00EF1C9A">
        <w:trPr>
          <w:trHeight w:val="469"/>
        </w:trPr>
        <w:tc>
          <w:tcPr>
            <w:tcW w:w="5205" w:type="dxa"/>
            <w:gridSpan w:val="4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Обвести карандашом на листе картона шаблон </w:t>
            </w:r>
          </w:p>
        </w:tc>
        <w:tc>
          <w:tcPr>
            <w:tcW w:w="1174" w:type="dxa"/>
            <w:gridSpan w:val="2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18" w:type="dxa"/>
            <w:gridSpan w:val="2"/>
          </w:tcPr>
          <w:p w:rsidR="00EF1C9A" w:rsidRDefault="00EF1C9A" w:rsidP="00EF1C9A">
            <w:pPr>
              <w:rPr>
                <w:b/>
                <w:sz w:val="20"/>
                <w:szCs w:val="20"/>
              </w:rPr>
            </w:pPr>
            <w:r w:rsidRPr="00C57EE4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419350" cy="1414463"/>
                  <wp:effectExtent l="19050" t="0" r="0" b="0"/>
                  <wp:docPr id="41" name="Рисунок 10" descr="C:\Users\admin\AppData\Local\Microsoft\Windows\Temporary Internet Files\Content.Word\IMG_1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AppData\Local\Microsoft\Windows\Temporary Internet Files\Content.Word\IMG_1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414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F1C9A" w:rsidTr="00EF1C9A">
        <w:trPr>
          <w:trHeight w:val="550"/>
        </w:trPr>
        <w:tc>
          <w:tcPr>
            <w:tcW w:w="5205" w:type="dxa"/>
            <w:gridSpan w:val="4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3. Вырезать заготовку  упаковочной коробки</w:t>
            </w: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4" w:type="dxa"/>
            <w:gridSpan w:val="2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18" w:type="dxa"/>
            <w:gridSpan w:val="2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EE4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514600" cy="1628775"/>
                  <wp:effectExtent l="19050" t="0" r="0" b="0"/>
                  <wp:docPr id="42" name="Рисунок 13" descr="C:\Users\admin\AppData\Local\Microsoft\Windows\Temporary Internet Files\Content.Word\IMG_1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AppData\Local\Microsoft\Windows\Temporary Internet Files\Content.Word\IMG_1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C9A" w:rsidTr="00EF1C9A">
        <w:trPr>
          <w:trHeight w:val="570"/>
        </w:trPr>
        <w:tc>
          <w:tcPr>
            <w:tcW w:w="5205" w:type="dxa"/>
            <w:gridSpan w:val="4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4. Склеить упаковочную коробку</w:t>
            </w:r>
          </w:p>
          <w:p w:rsidR="00EF1C9A" w:rsidRPr="008D2CB0" w:rsidRDefault="00EF1C9A" w:rsidP="00EF1C9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8D2CB0">
              <w:rPr>
                <w:rFonts w:ascii="Times New Roman" w:hAnsi="Times New Roman" w:cs="Times New Roman"/>
                <w:sz w:val="20"/>
                <w:szCs w:val="20"/>
              </w:rPr>
              <w:t>Обратить внимание на аккуратность склеенной коробки</w:t>
            </w: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4" w:type="dxa"/>
            <w:gridSpan w:val="2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18" w:type="dxa"/>
            <w:gridSpan w:val="2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F1C9A" w:rsidTr="00EF1C9A">
        <w:trPr>
          <w:trHeight w:val="120"/>
        </w:trPr>
        <w:tc>
          <w:tcPr>
            <w:tcW w:w="5205" w:type="dxa"/>
            <w:gridSpan w:val="4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 Открыть упаковочную коробку</w:t>
            </w: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4" w:type="dxa"/>
            <w:gridSpan w:val="2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18" w:type="dxa"/>
            <w:gridSpan w:val="2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F1C9A" w:rsidTr="00EF1C9A">
        <w:trPr>
          <w:trHeight w:val="135"/>
        </w:trPr>
        <w:tc>
          <w:tcPr>
            <w:tcW w:w="5205" w:type="dxa"/>
            <w:gridSpan w:val="4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6.Взять готовое изделие в сборе и вложить в коробку</w:t>
            </w: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4" w:type="dxa"/>
            <w:gridSpan w:val="2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18" w:type="dxa"/>
            <w:gridSpan w:val="2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4FC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52600" cy="1314450"/>
                  <wp:effectExtent l="19050" t="0" r="0" b="0"/>
                  <wp:docPr id="43" name="Рисунок 16" descr="C:\Users\admin\AppData\Local\Microsoft\Windows\Temporary Internet Files\Content.Word\IMG_1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AppData\Local\Microsoft\Windows\Temporary Internet Files\Content.Word\IMG_1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C9A" w:rsidTr="00EF1C9A">
        <w:trPr>
          <w:trHeight w:val="85"/>
        </w:trPr>
        <w:tc>
          <w:tcPr>
            <w:tcW w:w="5205" w:type="dxa"/>
            <w:gridSpan w:val="4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7.Закрыть коробку</w:t>
            </w: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4" w:type="dxa"/>
            <w:gridSpan w:val="2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18" w:type="dxa"/>
            <w:gridSpan w:val="2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F1C9A" w:rsidTr="00EF1C9A">
        <w:trPr>
          <w:trHeight w:val="180"/>
        </w:trPr>
        <w:tc>
          <w:tcPr>
            <w:tcW w:w="5205" w:type="dxa"/>
            <w:gridSpan w:val="4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8.Отправить упакованное изделие Контролёру</w:t>
            </w:r>
          </w:p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4" w:type="dxa"/>
            <w:gridSpan w:val="2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18" w:type="dxa"/>
            <w:gridSpan w:val="2"/>
          </w:tcPr>
          <w:p w:rsidR="00EF1C9A" w:rsidRDefault="00EF1C9A" w:rsidP="00EF1C9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71700" cy="1628775"/>
            <wp:effectExtent l="19050" t="0" r="0" b="0"/>
            <wp:docPr id="44" name="Рисунок 13" descr="C:\Users\admin\AppData\Local\Microsoft\Windows\Temporary Internet Files\Content.Word\IMG_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IMG_12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52600" cy="1314450"/>
            <wp:effectExtent l="19050" t="0" r="0" b="0"/>
            <wp:docPr id="45" name="Рисунок 16" descr="C:\Users\admin\AppData\Local\Microsoft\Windows\Temporary Internet Files\Content.Word\IMG_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IMG_12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2000250" cy="1500188"/>
            <wp:effectExtent l="19050" t="0" r="0" b="0"/>
            <wp:docPr id="46" name="Рисунок 7" descr="C:\Users\admin\AppData\Local\Microsoft\Windows\Temporary Internet Files\Content.Word\IMG_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12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1885950" cy="1414463"/>
            <wp:effectExtent l="19050" t="0" r="0" b="0"/>
            <wp:docPr id="47" name="Рисунок 10" descr="C:\Users\admin\AppData\Local\Microsoft\Windows\Temporary Internet Files\Content.Word\IMG_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IMG_12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EF1C9A" w:rsidRDefault="00EF1C9A" w:rsidP="00EF1C9A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5F6289" w:rsidRPr="00EB67A6" w:rsidRDefault="00EF1C9A" w:rsidP="00EF1C9A">
      <w:pPr>
        <w:ind w:firstLine="709"/>
        <w:jc w:val="center"/>
        <w:rPr>
          <w:b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>
            <wp:extent cx="1885950" cy="1414463"/>
            <wp:effectExtent l="19050" t="0" r="0" b="0"/>
            <wp:docPr id="48" name="Рисунок 10" descr="C:\Users\admin\AppData\Local\Microsoft\Windows\Temporary Internet Files\Content.Word\IMG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IMG_07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85950" cy="1414463"/>
            <wp:effectExtent l="19050" t="0" r="0" b="0"/>
            <wp:docPr id="49" name="Рисунок 13" descr="C:\Users\admin\AppData\Local\Microsoft\Windows\Temporary Internet Files\Content.Word\IMG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IMG_07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95475" cy="1421606"/>
            <wp:effectExtent l="19050" t="0" r="9525" b="0"/>
            <wp:docPr id="50" name="Рисунок 16" descr="C:\Users\admin\AppData\Local\Microsoft\Windows\Temporary Internet Files\Content.Word\IMG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IMG_07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FCD">
        <w:rPr>
          <w:noProof/>
        </w:rPr>
        <w:drawing>
          <wp:inline distT="0" distB="0" distL="0" distR="0">
            <wp:extent cx="1790700" cy="1343025"/>
            <wp:effectExtent l="19050" t="0" r="0" b="0"/>
            <wp:docPr id="51" name="Рисунок 19" descr="C:\Users\admin\AppData\Local\Microsoft\Windows\Temporary Internet Files\Content.Word\IMG_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IMG_12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79600" cy="1409700"/>
            <wp:effectExtent l="19050" t="0" r="6350" b="0"/>
            <wp:docPr id="52" name="Рисунок 19" descr="C:\Users\admin\AppData\Local\Microsoft\Windows\Temporary Internet Files\Content.Word\IMG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IMG_07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CE8">
        <w:rPr>
          <w:b/>
          <w:noProof/>
          <w:sz w:val="20"/>
          <w:szCs w:val="20"/>
        </w:rPr>
        <w:drawing>
          <wp:inline distT="0" distB="0" distL="0" distR="0">
            <wp:extent cx="1885950" cy="1414463"/>
            <wp:effectExtent l="19050" t="0" r="0" b="0"/>
            <wp:docPr id="53" name="Рисунок 7" descr="C:\Users\admin\AppData\Local\Microsoft\Windows\Temporary Internet Files\Content.Word\IMG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07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289" w:rsidRPr="00EB67A6" w:rsidRDefault="005F6289" w:rsidP="00EF1C9A">
      <w:pPr>
        <w:ind w:firstLine="709"/>
        <w:jc w:val="center"/>
        <w:rPr>
          <w:b/>
          <w:sz w:val="28"/>
          <w:szCs w:val="28"/>
          <w:highlight w:val="yellow"/>
        </w:rPr>
      </w:pPr>
    </w:p>
    <w:p w:rsidR="005F6289" w:rsidRPr="00EB67A6" w:rsidRDefault="005F6289" w:rsidP="00EF1C9A">
      <w:pPr>
        <w:ind w:firstLine="709"/>
        <w:jc w:val="center"/>
        <w:rPr>
          <w:b/>
          <w:sz w:val="28"/>
          <w:szCs w:val="28"/>
          <w:highlight w:val="yellow"/>
        </w:rPr>
      </w:pPr>
    </w:p>
    <w:p w:rsidR="005F6289" w:rsidRPr="00EB67A6" w:rsidRDefault="00EF1C9A" w:rsidP="00EF1C9A">
      <w:pPr>
        <w:ind w:firstLine="709"/>
        <w:rPr>
          <w:b/>
          <w:noProof/>
          <w:sz w:val="28"/>
          <w:szCs w:val="28"/>
          <w:highlight w:val="yellow"/>
        </w:rPr>
      </w:pPr>
      <w:r w:rsidRPr="00EF1C9A">
        <w:rPr>
          <w:b/>
          <w:noProof/>
          <w:sz w:val="28"/>
          <w:szCs w:val="28"/>
        </w:rPr>
        <w:drawing>
          <wp:inline distT="0" distB="0" distL="0" distR="0">
            <wp:extent cx="1885950" cy="1414463"/>
            <wp:effectExtent l="19050" t="0" r="0" b="0"/>
            <wp:docPr id="54" name="Рисунок 22" descr="C:\Users\admin\AppData\Local\Microsoft\Windows\Temporary Internet Files\Content.Word\IMG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Temporary Internet Files\Content.Word\IMG_07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289" w:rsidRDefault="005F6289" w:rsidP="00EF1C9A">
      <w:pPr>
        <w:spacing w:line="259" w:lineRule="auto"/>
        <w:rPr>
          <w:rFonts w:eastAsiaTheme="minorHAnsi"/>
          <w:b/>
          <w:sz w:val="28"/>
          <w:szCs w:val="22"/>
          <w:lang w:eastAsia="en-US"/>
        </w:rPr>
        <w:sectPr w:rsidR="005F6289" w:rsidSect="005F6289">
          <w:pgSz w:w="11906" w:h="16838"/>
          <w:pgMar w:top="851" w:right="991" w:bottom="851" w:left="1134" w:header="709" w:footer="709" w:gutter="0"/>
          <w:cols w:space="708"/>
          <w:docGrid w:linePitch="360"/>
        </w:sectPr>
      </w:pPr>
    </w:p>
    <w:p w:rsidR="005F6289" w:rsidRPr="00F94C52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  <w:r w:rsidRPr="00F94C52">
        <w:rPr>
          <w:rFonts w:eastAsiaTheme="minorHAnsi"/>
          <w:b/>
          <w:sz w:val="28"/>
          <w:szCs w:val="22"/>
          <w:lang w:eastAsia="en-US"/>
        </w:rPr>
        <w:lastRenderedPageBreak/>
        <w:t>Приложение №</w:t>
      </w:r>
      <w:r>
        <w:rPr>
          <w:rFonts w:eastAsiaTheme="minorHAnsi"/>
          <w:b/>
          <w:sz w:val="28"/>
          <w:szCs w:val="22"/>
          <w:lang w:eastAsia="en-US"/>
        </w:rPr>
        <w:t xml:space="preserve"> 5</w:t>
      </w:r>
    </w:p>
    <w:p w:rsidR="005F6289" w:rsidRPr="00F94C52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  <w:r w:rsidRPr="00F94C52">
        <w:rPr>
          <w:rFonts w:eastAsiaTheme="minorHAnsi"/>
          <w:b/>
          <w:sz w:val="28"/>
          <w:szCs w:val="22"/>
          <w:lang w:eastAsia="en-US"/>
        </w:rPr>
        <w:t>к методическим рекомендациям</w:t>
      </w:r>
    </w:p>
    <w:p w:rsidR="005F6289" w:rsidRPr="00F94C52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  <w:r w:rsidRPr="00F94C52">
        <w:rPr>
          <w:rFonts w:eastAsiaTheme="minorHAnsi"/>
          <w:b/>
          <w:sz w:val="28"/>
          <w:szCs w:val="22"/>
          <w:lang w:eastAsia="en-US"/>
        </w:rPr>
        <w:t>по проведению</w:t>
      </w:r>
    </w:p>
    <w:p w:rsidR="005F6289" w:rsidRPr="00F94C52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  <w:r w:rsidRPr="00F94C52">
        <w:rPr>
          <w:rFonts w:eastAsiaTheme="minorHAnsi"/>
          <w:b/>
          <w:sz w:val="28"/>
          <w:szCs w:val="22"/>
          <w:lang w:eastAsia="en-US"/>
        </w:rPr>
        <w:t xml:space="preserve"> фабрики процессов «Сувенирная продукция»</w:t>
      </w:r>
    </w:p>
    <w:p w:rsidR="005F6289" w:rsidRPr="00F94C52" w:rsidRDefault="005F6289" w:rsidP="005F6289">
      <w:pPr>
        <w:spacing w:line="259" w:lineRule="auto"/>
        <w:jc w:val="right"/>
        <w:rPr>
          <w:rFonts w:eastAsiaTheme="minorHAnsi"/>
          <w:b/>
          <w:sz w:val="28"/>
          <w:szCs w:val="22"/>
          <w:lang w:eastAsia="en-US"/>
        </w:rPr>
      </w:pPr>
      <w:r w:rsidRPr="00F94C52">
        <w:rPr>
          <w:rFonts w:eastAsiaTheme="minorHAnsi"/>
          <w:b/>
          <w:sz w:val="28"/>
          <w:szCs w:val="22"/>
          <w:lang w:eastAsia="en-US"/>
        </w:rPr>
        <w:t>в ОГАПОУ «</w:t>
      </w:r>
      <w:r w:rsidR="00EB67A6">
        <w:rPr>
          <w:rFonts w:eastAsiaTheme="minorHAnsi"/>
          <w:b/>
          <w:sz w:val="28"/>
          <w:szCs w:val="22"/>
          <w:lang w:eastAsia="en-US"/>
        </w:rPr>
        <w:t>ШАРТ</w:t>
      </w:r>
      <w:r w:rsidRPr="00F94C52">
        <w:rPr>
          <w:rFonts w:eastAsiaTheme="minorHAnsi"/>
          <w:b/>
          <w:sz w:val="28"/>
          <w:szCs w:val="22"/>
          <w:lang w:eastAsia="en-US"/>
        </w:rPr>
        <w:t>»</w:t>
      </w: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Имитационно-обучающий комплект</w:t>
      </w: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«СИСТЕМА ОПЕРАТИВНОГО УПРАВЛЕНИЯ»</w:t>
      </w:r>
    </w:p>
    <w:p w:rsidR="005F6289" w:rsidRPr="00487B03" w:rsidRDefault="005F6289" w:rsidP="005F6289">
      <w:pPr>
        <w:spacing w:line="360" w:lineRule="auto"/>
        <w:jc w:val="center"/>
        <w:rPr>
          <w:b/>
          <w:sz w:val="28"/>
          <w:szCs w:val="28"/>
        </w:rPr>
      </w:pPr>
      <w:r w:rsidRPr="00487B03">
        <w:rPr>
          <w:b/>
          <w:sz w:val="28"/>
          <w:szCs w:val="28"/>
        </w:rPr>
        <w:t>Общие положения по заполнению стендов</w:t>
      </w: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  <w:sectPr w:rsidR="005F6289" w:rsidSect="005F6289">
          <w:pgSz w:w="11906" w:h="16838"/>
          <w:pgMar w:top="851" w:right="991" w:bottom="851" w:left="1134" w:header="709" w:footer="709" w:gutter="0"/>
          <w:cols w:space="708"/>
          <w:docGrid w:linePitch="360"/>
        </w:sectPr>
      </w:pPr>
    </w:p>
    <w:p w:rsidR="005F6289" w:rsidRDefault="005F6289" w:rsidP="005F6289">
      <w:pPr>
        <w:spacing w:line="360" w:lineRule="auto"/>
        <w:jc w:val="both"/>
        <w:rPr>
          <w:color w:val="000000" w:themeColor="text1"/>
          <w:sz w:val="28"/>
        </w:rPr>
      </w:pPr>
      <w:r w:rsidRPr="005255CD">
        <w:rPr>
          <w:color w:val="000000" w:themeColor="text1"/>
          <w:sz w:val="28"/>
        </w:rPr>
        <w:lastRenderedPageBreak/>
        <w:t>Стенды заполняются менеджерами по улучшени</w:t>
      </w:r>
      <w:r>
        <w:rPr>
          <w:color w:val="000000" w:themeColor="text1"/>
          <w:sz w:val="28"/>
        </w:rPr>
        <w:t>ям под контролем тренера.</w:t>
      </w:r>
    </w:p>
    <w:p w:rsidR="005F6289" w:rsidRDefault="005F6289" w:rsidP="005F6289">
      <w:pPr>
        <w:spacing w:line="360" w:lineRule="auto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В зоне </w:t>
      </w:r>
      <w:r w:rsidRPr="005255CD">
        <w:rPr>
          <w:color w:val="000000" w:themeColor="text1"/>
          <w:sz w:val="28"/>
        </w:rPr>
        <w:t>“</w:t>
      </w:r>
      <w:r>
        <w:rPr>
          <w:color w:val="000000" w:themeColor="text1"/>
          <w:sz w:val="28"/>
        </w:rPr>
        <w:t>Производство</w:t>
      </w:r>
      <w:r w:rsidRPr="005255CD">
        <w:rPr>
          <w:color w:val="000000" w:themeColor="text1"/>
          <w:sz w:val="28"/>
        </w:rPr>
        <w:t xml:space="preserve">” </w:t>
      </w:r>
      <w:r>
        <w:rPr>
          <w:color w:val="000000" w:themeColor="text1"/>
          <w:sz w:val="28"/>
        </w:rPr>
        <w:t>находится стенд, на котором располагаются формы и инструкции</w:t>
      </w:r>
      <w:r w:rsidRPr="005255CD">
        <w:rPr>
          <w:color w:val="000000" w:themeColor="text1"/>
          <w:sz w:val="28"/>
        </w:rPr>
        <w:t>:</w:t>
      </w:r>
    </w:p>
    <w:p w:rsidR="005F6289" w:rsidRDefault="005F6289" w:rsidP="005F6289">
      <w:pPr>
        <w:spacing w:line="360" w:lineRule="auto"/>
        <w:jc w:val="both"/>
        <w:rPr>
          <w:color w:val="000000" w:themeColor="text1"/>
          <w:sz w:val="28"/>
        </w:rPr>
      </w:pP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95"/>
        <w:gridCol w:w="281"/>
        <w:gridCol w:w="1532"/>
        <w:gridCol w:w="276"/>
        <w:gridCol w:w="1823"/>
        <w:gridCol w:w="274"/>
        <w:gridCol w:w="1461"/>
        <w:gridCol w:w="290"/>
        <w:gridCol w:w="2065"/>
      </w:tblGrid>
      <w:tr w:rsidR="005F6289" w:rsidRPr="00DF45B4" w:rsidTr="005F6289">
        <w:trPr>
          <w:trHeight w:val="1692"/>
          <w:jc w:val="center"/>
        </w:trPr>
        <w:tc>
          <w:tcPr>
            <w:tcW w:w="2455" w:type="dxa"/>
            <w:shd w:val="clear" w:color="auto" w:fill="FF0000"/>
            <w:vAlign w:val="center"/>
          </w:tcPr>
          <w:p w:rsidR="005F6289" w:rsidRPr="00DF45B4" w:rsidRDefault="005F6289" w:rsidP="005F6289">
            <w:pPr>
              <w:spacing w:line="360" w:lineRule="auto"/>
              <w:jc w:val="center"/>
              <w:rPr>
                <w:b/>
                <w:color w:val="000000" w:themeColor="text1"/>
                <w:sz w:val="28"/>
              </w:rPr>
            </w:pPr>
            <w:r w:rsidRPr="00DF45B4">
              <w:rPr>
                <w:b/>
                <w:color w:val="000000" w:themeColor="text1"/>
                <w:sz w:val="28"/>
              </w:rPr>
              <w:t>Безопасность</w:t>
            </w:r>
          </w:p>
        </w:tc>
        <w:tc>
          <w:tcPr>
            <w:tcW w:w="617" w:type="dxa"/>
            <w:vAlign w:val="center"/>
          </w:tcPr>
          <w:p w:rsidR="005F6289" w:rsidRPr="00DF45B4" w:rsidRDefault="005F6289" w:rsidP="005F6289">
            <w:pPr>
              <w:spacing w:line="360" w:lineRule="auto"/>
              <w:jc w:val="both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2315" w:type="dxa"/>
            <w:shd w:val="clear" w:color="auto" w:fill="0070C0"/>
            <w:vAlign w:val="center"/>
          </w:tcPr>
          <w:p w:rsidR="005F6289" w:rsidRPr="00DF45B4" w:rsidRDefault="005F6289" w:rsidP="005F6289">
            <w:pPr>
              <w:spacing w:line="360" w:lineRule="auto"/>
              <w:jc w:val="center"/>
              <w:rPr>
                <w:b/>
                <w:color w:val="000000" w:themeColor="text1"/>
                <w:sz w:val="28"/>
              </w:rPr>
            </w:pPr>
            <w:r w:rsidRPr="00DF45B4">
              <w:rPr>
                <w:b/>
                <w:color w:val="000000" w:themeColor="text1"/>
                <w:sz w:val="28"/>
              </w:rPr>
              <w:t>Качество</w:t>
            </w:r>
          </w:p>
        </w:tc>
        <w:tc>
          <w:tcPr>
            <w:tcW w:w="586" w:type="dxa"/>
            <w:vAlign w:val="center"/>
          </w:tcPr>
          <w:p w:rsidR="005F6289" w:rsidRPr="00DF45B4" w:rsidRDefault="005F6289" w:rsidP="005F6289">
            <w:pPr>
              <w:spacing w:line="360" w:lineRule="auto"/>
              <w:jc w:val="both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2239" w:type="dxa"/>
            <w:shd w:val="clear" w:color="auto" w:fill="FFFF00"/>
            <w:vAlign w:val="center"/>
          </w:tcPr>
          <w:p w:rsidR="005F6289" w:rsidRPr="00DF45B4" w:rsidRDefault="005F6289" w:rsidP="005F6289">
            <w:pPr>
              <w:spacing w:line="360" w:lineRule="auto"/>
              <w:jc w:val="center"/>
              <w:rPr>
                <w:b/>
                <w:color w:val="000000" w:themeColor="text1"/>
                <w:sz w:val="28"/>
              </w:rPr>
            </w:pPr>
            <w:r w:rsidRPr="00DF45B4">
              <w:rPr>
                <w:b/>
                <w:color w:val="000000" w:themeColor="text1"/>
                <w:sz w:val="28"/>
              </w:rPr>
              <w:t>Исполнение Заказа</w:t>
            </w:r>
          </w:p>
        </w:tc>
        <w:tc>
          <w:tcPr>
            <w:tcW w:w="574" w:type="dxa"/>
            <w:vAlign w:val="center"/>
          </w:tcPr>
          <w:p w:rsidR="005F6289" w:rsidRPr="00DF45B4" w:rsidRDefault="005F6289" w:rsidP="005F6289">
            <w:pPr>
              <w:spacing w:line="360" w:lineRule="auto"/>
              <w:jc w:val="both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2413" w:type="dxa"/>
            <w:shd w:val="clear" w:color="auto" w:fill="00B050"/>
            <w:vAlign w:val="center"/>
          </w:tcPr>
          <w:p w:rsidR="005F6289" w:rsidRPr="00DF45B4" w:rsidRDefault="005F6289" w:rsidP="005F6289">
            <w:pPr>
              <w:spacing w:line="360" w:lineRule="auto"/>
              <w:jc w:val="center"/>
              <w:rPr>
                <w:b/>
                <w:color w:val="000000" w:themeColor="text1"/>
                <w:sz w:val="28"/>
              </w:rPr>
            </w:pPr>
            <w:r w:rsidRPr="00DF45B4">
              <w:rPr>
                <w:b/>
                <w:color w:val="000000" w:themeColor="text1"/>
                <w:sz w:val="28"/>
              </w:rPr>
              <w:t>Затраты</w:t>
            </w:r>
          </w:p>
        </w:tc>
        <w:tc>
          <w:tcPr>
            <w:tcW w:w="678" w:type="dxa"/>
            <w:vAlign w:val="center"/>
          </w:tcPr>
          <w:p w:rsidR="005F6289" w:rsidRPr="00DF45B4" w:rsidRDefault="005F6289" w:rsidP="005F6289">
            <w:pPr>
              <w:spacing w:line="360" w:lineRule="auto"/>
              <w:jc w:val="both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2491" w:type="dxa"/>
            <w:shd w:val="clear" w:color="auto" w:fill="00B0F0"/>
            <w:vAlign w:val="center"/>
          </w:tcPr>
          <w:p w:rsidR="005F6289" w:rsidRPr="00DF45B4" w:rsidRDefault="005F6289" w:rsidP="005F6289">
            <w:pPr>
              <w:spacing w:line="360" w:lineRule="auto"/>
              <w:jc w:val="center"/>
              <w:rPr>
                <w:b/>
                <w:color w:val="000000" w:themeColor="text1"/>
                <w:sz w:val="28"/>
              </w:rPr>
            </w:pPr>
            <w:r w:rsidRPr="00DF45B4">
              <w:rPr>
                <w:b/>
                <w:color w:val="000000" w:themeColor="text1"/>
                <w:sz w:val="28"/>
              </w:rPr>
              <w:t>Культура Производства</w:t>
            </w:r>
          </w:p>
        </w:tc>
      </w:tr>
    </w:tbl>
    <w:p w:rsidR="005F6289" w:rsidRDefault="005F6289" w:rsidP="005F6289">
      <w:pPr>
        <w:spacing w:line="360" w:lineRule="auto"/>
        <w:jc w:val="both"/>
        <w:rPr>
          <w:color w:val="000000" w:themeColor="text1"/>
          <w:sz w:val="28"/>
        </w:rPr>
      </w:pPr>
    </w:p>
    <w:p w:rsidR="005F6289" w:rsidRDefault="005F6289" w:rsidP="005F6289">
      <w:pPr>
        <w:spacing w:line="360" w:lineRule="auto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Целевые показатели задаются тренером. Задача менеджера отслеживать достижение данных показателей по итогам каждого раунда.</w:t>
      </w:r>
    </w:p>
    <w:p w:rsidR="005F6289" w:rsidRDefault="005F6289" w:rsidP="005F6289">
      <w:pPr>
        <w:spacing w:line="360" w:lineRule="auto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При отклонениях от целевых показателей проводится совместно с остальными участниками анализ, выявляется ТОР-3 проблем по каждому направлению. Каждая проблема рассматривается отдельно, анализируется. По каждой проблеме разрабатываются мероприятия, назначаются ответственные и срок реализации.</w:t>
      </w:r>
    </w:p>
    <w:p w:rsidR="005F6289" w:rsidRDefault="005F6289" w:rsidP="005F6289">
      <w:pPr>
        <w:rPr>
          <w:color w:val="000000" w:themeColor="text1"/>
          <w:sz w:val="28"/>
        </w:rPr>
      </w:pPr>
    </w:p>
    <w:p w:rsidR="005F6289" w:rsidRPr="008C77FD" w:rsidRDefault="005F6289" w:rsidP="005F6289">
      <w:pPr>
        <w:spacing w:line="360" w:lineRule="auto"/>
        <w:jc w:val="center"/>
        <w:rPr>
          <w:b/>
          <w:color w:val="365F91" w:themeColor="accent1" w:themeShade="BF"/>
          <w:sz w:val="28"/>
          <w:szCs w:val="28"/>
        </w:rPr>
      </w:pPr>
      <w:r w:rsidRPr="008C77FD">
        <w:rPr>
          <w:b/>
          <w:color w:val="365F91" w:themeColor="accent1" w:themeShade="BF"/>
          <w:sz w:val="28"/>
          <w:szCs w:val="28"/>
        </w:rPr>
        <w:t>ИНСТРУКЦИЯ ПО ЗАПОЛНЕНИЮ СТЕНДА “КРЕСТ БЕЗОПАСНОСТИ”</w:t>
      </w:r>
    </w:p>
    <w:p w:rsidR="005F6289" w:rsidRDefault="005F6289" w:rsidP="005F6289">
      <w:pPr>
        <w:spacing w:line="360" w:lineRule="auto"/>
        <w:jc w:val="both"/>
        <w:rPr>
          <w:sz w:val="28"/>
        </w:rPr>
      </w:pPr>
    </w:p>
    <w:p w:rsidR="005F6289" w:rsidRDefault="005F6289" w:rsidP="005F6289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Форма </w:t>
      </w:r>
      <w:r w:rsidRPr="005E6578">
        <w:rPr>
          <w:sz w:val="28"/>
        </w:rPr>
        <w:t>“</w:t>
      </w:r>
      <w:r>
        <w:rPr>
          <w:sz w:val="28"/>
        </w:rPr>
        <w:t>Крест безопасности</w:t>
      </w:r>
      <w:r w:rsidRPr="005E6578">
        <w:rPr>
          <w:sz w:val="28"/>
        </w:rPr>
        <w:t xml:space="preserve">” </w:t>
      </w:r>
      <w:r>
        <w:rPr>
          <w:sz w:val="28"/>
        </w:rPr>
        <w:t xml:space="preserve">служит для визуального определения обстановки по безопасности. </w:t>
      </w:r>
    </w:p>
    <w:p w:rsidR="005F6289" w:rsidRDefault="005F6289" w:rsidP="005F6289">
      <w:pPr>
        <w:spacing w:line="360" w:lineRule="auto"/>
        <w:jc w:val="both"/>
        <w:rPr>
          <w:sz w:val="28"/>
        </w:rPr>
      </w:pPr>
      <w:r w:rsidRPr="005E6578">
        <w:rPr>
          <w:sz w:val="28"/>
        </w:rPr>
        <w:t>“</w:t>
      </w:r>
      <w:r>
        <w:rPr>
          <w:sz w:val="28"/>
        </w:rPr>
        <w:t>Крест безопасности</w:t>
      </w:r>
      <w:r w:rsidRPr="005E6578">
        <w:rPr>
          <w:sz w:val="28"/>
        </w:rPr>
        <w:t>”</w:t>
      </w:r>
      <w:r>
        <w:rPr>
          <w:sz w:val="28"/>
        </w:rPr>
        <w:t xml:space="preserve"> заполняется в течение раунда менеджером при помощи маркера.</w:t>
      </w:r>
    </w:p>
    <w:p w:rsidR="005F6289" w:rsidRPr="005E6578" w:rsidRDefault="005F6289" w:rsidP="005F6289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На </w:t>
      </w:r>
      <w:r w:rsidRPr="005E6578">
        <w:rPr>
          <w:sz w:val="28"/>
        </w:rPr>
        <w:t>“</w:t>
      </w:r>
      <w:r>
        <w:rPr>
          <w:sz w:val="28"/>
        </w:rPr>
        <w:t>Кресте безопасности</w:t>
      </w:r>
      <w:r w:rsidRPr="005E6578">
        <w:rPr>
          <w:sz w:val="28"/>
        </w:rPr>
        <w:t xml:space="preserve">” </w:t>
      </w:r>
      <w:r>
        <w:rPr>
          <w:sz w:val="28"/>
        </w:rPr>
        <w:t>отмечаются</w:t>
      </w:r>
      <w:r w:rsidRPr="005E6578">
        <w:rPr>
          <w:sz w:val="28"/>
        </w:rPr>
        <w:t>:</w:t>
      </w:r>
    </w:p>
    <w:p w:rsidR="005F6289" w:rsidRDefault="005F6289" w:rsidP="005F6289">
      <w:pPr>
        <w:spacing w:line="360" w:lineRule="auto"/>
        <w:jc w:val="both"/>
        <w:rPr>
          <w:sz w:val="28"/>
        </w:rPr>
      </w:pPr>
      <w:r w:rsidRPr="00EB67A6">
        <w:rPr>
          <w:b/>
          <w:color w:val="FF0000"/>
          <w:sz w:val="28"/>
        </w:rPr>
        <w:t>КРАСНЫМ</w:t>
      </w:r>
      <w:r>
        <w:rPr>
          <w:sz w:val="28"/>
        </w:rPr>
        <w:t>цветом отмечаем, если произошли несчастные случаи, или получена микротравма.</w:t>
      </w:r>
    </w:p>
    <w:p w:rsidR="005F6289" w:rsidRDefault="005F6289" w:rsidP="005F6289">
      <w:pPr>
        <w:spacing w:line="360" w:lineRule="auto"/>
        <w:jc w:val="both"/>
        <w:rPr>
          <w:sz w:val="28"/>
        </w:rPr>
      </w:pPr>
      <w:r w:rsidRPr="00EB67A6">
        <w:rPr>
          <w:b/>
          <w:color w:val="FFFF00"/>
          <w:sz w:val="28"/>
        </w:rPr>
        <w:t>ЖЕЛТЫМ</w:t>
      </w:r>
      <w:r>
        <w:rPr>
          <w:sz w:val="28"/>
        </w:rPr>
        <w:t xml:space="preserve">цветом показывает, что выявлена </w:t>
      </w:r>
      <w:proofErr w:type="spellStart"/>
      <w:r>
        <w:rPr>
          <w:sz w:val="28"/>
        </w:rPr>
        <w:t>травмоопасная</w:t>
      </w:r>
      <w:proofErr w:type="spellEnd"/>
      <w:r>
        <w:rPr>
          <w:sz w:val="28"/>
        </w:rPr>
        <w:t xml:space="preserve"> ситуация.</w:t>
      </w:r>
    </w:p>
    <w:p w:rsidR="005F6289" w:rsidRDefault="005F6289" w:rsidP="005F6289">
      <w:pPr>
        <w:spacing w:line="360" w:lineRule="auto"/>
        <w:jc w:val="both"/>
        <w:rPr>
          <w:sz w:val="28"/>
        </w:rPr>
      </w:pPr>
      <w:proofErr w:type="spellStart"/>
      <w:r>
        <w:rPr>
          <w:b/>
          <w:sz w:val="28"/>
        </w:rPr>
        <w:t>Травмо</w:t>
      </w:r>
      <w:r w:rsidRPr="005E6578">
        <w:rPr>
          <w:b/>
          <w:sz w:val="28"/>
        </w:rPr>
        <w:t>опасная</w:t>
      </w:r>
      <w:proofErr w:type="spellEnd"/>
      <w:r w:rsidRPr="005E6578">
        <w:rPr>
          <w:b/>
          <w:sz w:val="28"/>
        </w:rPr>
        <w:t xml:space="preserve"> Ситуация</w:t>
      </w:r>
      <w:r>
        <w:rPr>
          <w:b/>
          <w:sz w:val="28"/>
        </w:rPr>
        <w:t>-</w:t>
      </w:r>
      <w:r>
        <w:rPr>
          <w:sz w:val="28"/>
        </w:rPr>
        <w:t xml:space="preserve">происшествие, которое случилось на рабочем месте, но не привело к травме, или любое опасное обстоятельство, которое могло привести к травме. </w:t>
      </w:r>
    </w:p>
    <w:p w:rsidR="005F6289" w:rsidRDefault="005F6289" w:rsidP="005F6289">
      <w:pPr>
        <w:spacing w:line="360" w:lineRule="auto"/>
        <w:jc w:val="both"/>
        <w:rPr>
          <w:sz w:val="28"/>
        </w:rPr>
      </w:pPr>
      <w:r w:rsidRPr="00EB67A6">
        <w:rPr>
          <w:b/>
          <w:color w:val="00B050"/>
          <w:sz w:val="28"/>
        </w:rPr>
        <w:t>ЗЕЛЕНЫМ</w:t>
      </w:r>
      <w:r>
        <w:rPr>
          <w:sz w:val="28"/>
        </w:rPr>
        <w:t xml:space="preserve">цветом обозначаем процесс без травм и </w:t>
      </w:r>
      <w:proofErr w:type="spellStart"/>
      <w:r>
        <w:rPr>
          <w:sz w:val="28"/>
        </w:rPr>
        <w:t>травмоопасных</w:t>
      </w:r>
      <w:proofErr w:type="spellEnd"/>
      <w:r>
        <w:rPr>
          <w:sz w:val="28"/>
        </w:rPr>
        <w:t xml:space="preserve"> ситуаций.</w:t>
      </w:r>
    </w:p>
    <w:tbl>
      <w:tblPr>
        <w:tblStyle w:val="a6"/>
        <w:tblW w:w="0" w:type="auto"/>
        <w:jc w:val="center"/>
        <w:tblLook w:val="04A0"/>
      </w:tblPr>
      <w:tblGrid>
        <w:gridCol w:w="567"/>
        <w:gridCol w:w="567"/>
        <w:gridCol w:w="567"/>
        <w:gridCol w:w="567"/>
        <w:gridCol w:w="567"/>
        <w:gridCol w:w="567"/>
        <w:gridCol w:w="567"/>
      </w:tblGrid>
      <w:tr w:rsidR="005F6289" w:rsidTr="005F6289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tr2bl w:val="single" w:sz="4" w:space="0" w:color="auto"/>
            </w:tcBorders>
            <w:shd w:val="clear" w:color="auto" w:fill="FFFF00"/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  <w:tcBorders>
              <w:tr2bl w:val="single" w:sz="4" w:space="0" w:color="auto"/>
            </w:tcBorders>
            <w:shd w:val="clear" w:color="auto" w:fill="00B050"/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  <w:tr2bl w:val="single" w:sz="4" w:space="0" w:color="auto"/>
            </w:tcBorders>
            <w:shd w:val="clear" w:color="auto" w:fill="FF0000"/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</w:p>
        </w:tc>
      </w:tr>
      <w:tr w:rsidR="005F6289" w:rsidTr="005F6289">
        <w:trPr>
          <w:jc w:val="center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</w:p>
        </w:tc>
      </w:tr>
      <w:tr w:rsidR="005F6289" w:rsidTr="005F6289">
        <w:trPr>
          <w:jc w:val="center"/>
        </w:trPr>
        <w:tc>
          <w:tcPr>
            <w:tcW w:w="567" w:type="dxa"/>
            <w:tcBorders>
              <w:top w:val="single" w:sz="4" w:space="0" w:color="auto"/>
              <w:tr2bl w:val="single" w:sz="4" w:space="0" w:color="auto"/>
            </w:tcBorders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tr2bl w:val="single" w:sz="4" w:space="0" w:color="auto"/>
            </w:tcBorders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tr2bl w:val="single" w:sz="4" w:space="0" w:color="auto"/>
            </w:tcBorders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tr2bl w:val="single" w:sz="4" w:space="0" w:color="auto"/>
            </w:tcBorders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tr2bl w:val="single" w:sz="4" w:space="0" w:color="auto"/>
            </w:tcBorders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5F6289" w:rsidTr="005F6289">
        <w:trPr>
          <w:jc w:val="center"/>
        </w:trPr>
        <w:tc>
          <w:tcPr>
            <w:tcW w:w="567" w:type="dxa"/>
            <w:tcBorders>
              <w:tr2bl w:val="single" w:sz="4" w:space="0" w:color="auto"/>
            </w:tcBorders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67" w:type="dxa"/>
            <w:tcBorders>
              <w:tr2bl w:val="single" w:sz="4" w:space="0" w:color="auto"/>
            </w:tcBorders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67" w:type="dxa"/>
            <w:tcBorders>
              <w:tr2bl w:val="single" w:sz="4" w:space="0" w:color="auto"/>
            </w:tcBorders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67" w:type="dxa"/>
            <w:tcBorders>
              <w:tr2bl w:val="single" w:sz="4" w:space="0" w:color="auto"/>
            </w:tcBorders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567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567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567" w:type="dxa"/>
            <w:tcBorders>
              <w:tr2bl w:val="single" w:sz="4" w:space="0" w:color="auto"/>
            </w:tcBorders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5F6289" w:rsidTr="005F6289">
        <w:trPr>
          <w:jc w:val="center"/>
        </w:trPr>
        <w:tc>
          <w:tcPr>
            <w:tcW w:w="567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567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567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567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567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567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567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</w:tr>
      <w:tr w:rsidR="005F6289" w:rsidTr="005F6289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tr2bl w:val="single" w:sz="4" w:space="0" w:color="auto"/>
            </w:tcBorders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tr2bl w:val="single" w:sz="4" w:space="0" w:color="auto"/>
            </w:tcBorders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</w:p>
        </w:tc>
      </w:tr>
      <w:tr w:rsidR="005F6289" w:rsidTr="005F6289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</w:p>
        </w:tc>
        <w:tc>
          <w:tcPr>
            <w:tcW w:w="567" w:type="dxa"/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6289" w:rsidRDefault="005F6289" w:rsidP="005F6289">
            <w:pPr>
              <w:spacing w:before="120" w:after="120"/>
              <w:jc w:val="center"/>
              <w:rPr>
                <w:sz w:val="28"/>
              </w:rPr>
            </w:pPr>
          </w:p>
        </w:tc>
      </w:tr>
    </w:tbl>
    <w:p w:rsidR="005F6289" w:rsidRDefault="005F6289" w:rsidP="005F6289">
      <w:pPr>
        <w:rPr>
          <w:color w:val="000000" w:themeColor="text1"/>
          <w:sz w:val="28"/>
        </w:rPr>
      </w:pPr>
    </w:p>
    <w:p w:rsidR="005F6289" w:rsidRPr="008C77FD" w:rsidRDefault="005F6289" w:rsidP="005F6289">
      <w:pPr>
        <w:spacing w:line="360" w:lineRule="auto"/>
        <w:jc w:val="center"/>
        <w:rPr>
          <w:b/>
          <w:color w:val="365F91" w:themeColor="accent1" w:themeShade="BF"/>
          <w:sz w:val="28"/>
          <w:szCs w:val="28"/>
        </w:rPr>
      </w:pPr>
      <w:r w:rsidRPr="008C77FD">
        <w:rPr>
          <w:b/>
          <w:color w:val="365F91" w:themeColor="accent1" w:themeShade="BF"/>
          <w:sz w:val="28"/>
          <w:szCs w:val="28"/>
        </w:rPr>
        <w:t>ИНСТРУКЦИЯ ПО ЗАПОЛНЕНИЮ СТЕНДА</w:t>
      </w:r>
    </w:p>
    <w:p w:rsidR="005F6289" w:rsidRPr="008C77FD" w:rsidRDefault="005F6289" w:rsidP="005F6289">
      <w:pPr>
        <w:spacing w:line="360" w:lineRule="auto"/>
        <w:jc w:val="center"/>
        <w:rPr>
          <w:b/>
          <w:color w:val="365F91" w:themeColor="accent1" w:themeShade="BF"/>
          <w:sz w:val="28"/>
          <w:szCs w:val="28"/>
        </w:rPr>
      </w:pPr>
      <w:r w:rsidRPr="008C77FD">
        <w:rPr>
          <w:b/>
          <w:color w:val="365F91" w:themeColor="accent1" w:themeShade="BF"/>
          <w:sz w:val="28"/>
          <w:szCs w:val="28"/>
        </w:rPr>
        <w:t xml:space="preserve"> “БЕЗОПАСНОСТЬ ЧЕЛОВЕКА”</w:t>
      </w:r>
    </w:p>
    <w:p w:rsidR="005F6289" w:rsidRDefault="005F6289" w:rsidP="005F6289">
      <w:pPr>
        <w:spacing w:line="360" w:lineRule="auto"/>
        <w:jc w:val="both"/>
        <w:rPr>
          <w:sz w:val="28"/>
        </w:rPr>
      </w:pPr>
      <w:r>
        <w:rPr>
          <w:sz w:val="28"/>
        </w:rPr>
        <w:t>Форма служит для визуального определения обстановки по безопасности персонала.</w:t>
      </w:r>
    </w:p>
    <w:p w:rsidR="005F6289" w:rsidRDefault="005F6289" w:rsidP="005F6289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Форма </w:t>
      </w:r>
      <w:r w:rsidRPr="000A1FAF">
        <w:rPr>
          <w:sz w:val="28"/>
        </w:rPr>
        <w:t>“</w:t>
      </w:r>
      <w:r>
        <w:rPr>
          <w:sz w:val="28"/>
        </w:rPr>
        <w:t>Безопасность человека</w:t>
      </w:r>
      <w:r w:rsidRPr="000A1FAF">
        <w:rPr>
          <w:sz w:val="28"/>
        </w:rPr>
        <w:t xml:space="preserve">” </w:t>
      </w:r>
      <w:r>
        <w:rPr>
          <w:sz w:val="28"/>
        </w:rPr>
        <w:t>заполняется в течени</w:t>
      </w:r>
      <w:proofErr w:type="gramStart"/>
      <w:r>
        <w:rPr>
          <w:sz w:val="28"/>
        </w:rPr>
        <w:t>и</w:t>
      </w:r>
      <w:proofErr w:type="gramEnd"/>
      <w:r>
        <w:rPr>
          <w:sz w:val="28"/>
        </w:rPr>
        <w:t xml:space="preserve"> раунда менеджером участка при помощи маркера.</w:t>
      </w:r>
    </w:p>
    <w:p w:rsidR="005F6289" w:rsidRDefault="00866985" w:rsidP="005F6289">
      <w:pPr>
        <w:spacing w:line="360" w:lineRule="auto"/>
        <w:jc w:val="both"/>
        <w:rPr>
          <w:sz w:val="28"/>
        </w:rPr>
      </w:pPr>
      <w:r w:rsidRPr="00866985">
        <w:rPr>
          <w:noProof/>
          <w:color w:val="FF0000"/>
          <w:sz w:val="28"/>
        </w:rPr>
        <w:pict>
          <v:shape id="5-конечная звезда 5" o:spid="_x0000_s1055" style="position:absolute;left:0;text-align:left;margin-left:312.85pt;margin-top:22.3pt;width:36pt;height:29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369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" path="m,141051r174636,1l228600,r53964,141052l457200,141051,315916,228225r53966,141051l228600,282101,87318,369276,141284,228225,,141051xe" fillcolor="#c00000" strokecolor="#243f60 [1604]" strokeweight="2pt">
            <v:path arrowok="t" o:connecttype="custom" o:connectlocs="0,141051;174636,141052;228600,0;282564,141052;457200,141051;315916,228225;369882,369276;228600,282101;87318,369276;141284,228225;0,141051" o:connectangles="0,0,0,0,0,0,0,0,0,0,0"/>
          </v:shape>
        </w:pict>
      </w:r>
      <w:r w:rsidR="005F6289">
        <w:rPr>
          <w:sz w:val="28"/>
        </w:rPr>
        <w:t xml:space="preserve">Указывают травмы по частям тела человека </w:t>
      </w:r>
    </w:p>
    <w:p w:rsidR="005F6289" w:rsidRDefault="005F6289" w:rsidP="005F6289">
      <w:pPr>
        <w:spacing w:line="360" w:lineRule="auto"/>
        <w:jc w:val="both"/>
        <w:rPr>
          <w:sz w:val="28"/>
        </w:rPr>
      </w:pPr>
      <w:r>
        <w:rPr>
          <w:sz w:val="28"/>
        </w:rPr>
        <w:t>Единый случай обозначается красной звёздочкой-</w:t>
      </w:r>
      <w:r w:rsidR="00866985">
        <w:rPr>
          <w:noProof/>
          <w:sz w:val="28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Ромб 6" o:spid="_x0000_s1054" type="#_x0000_t4" style="position:absolute;left:0;text-align:left;margin-left:447.85pt;margin-top:23pt;width:24.25pt;height:28.4pt;z-index:251688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" fillcolor="#4f81bd [3204]" strokecolor="#243f60 [1604]" strokeweight="2pt"/>
        </w:pict>
      </w:r>
    </w:p>
    <w:p w:rsidR="005F6289" w:rsidRDefault="005F6289" w:rsidP="005F6289">
      <w:pPr>
        <w:spacing w:line="360" w:lineRule="auto"/>
        <w:jc w:val="both"/>
        <w:rPr>
          <w:sz w:val="28"/>
        </w:rPr>
      </w:pPr>
      <w:r>
        <w:rPr>
          <w:sz w:val="28"/>
        </w:rPr>
        <w:t>Если случай повторяется, используют обозначение в виде синего ромба-</w:t>
      </w:r>
    </w:p>
    <w:p w:rsidR="005F6289" w:rsidRDefault="005F6289" w:rsidP="005F6289">
      <w:pPr>
        <w:spacing w:line="360" w:lineRule="auto"/>
        <w:jc w:val="both"/>
        <w:rPr>
          <w:sz w:val="28"/>
        </w:rPr>
      </w:pPr>
      <w:r>
        <w:rPr>
          <w:sz w:val="28"/>
        </w:rPr>
        <w:t>В таблице обозначается количество травм по частям тела человека.</w:t>
      </w:r>
    </w:p>
    <w:p w:rsidR="005F6289" w:rsidRDefault="005F6289" w:rsidP="005F6289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В завершении раунда мастером в разделе </w:t>
      </w:r>
      <w:r w:rsidRPr="000A1FAF">
        <w:rPr>
          <w:sz w:val="28"/>
        </w:rPr>
        <w:t>“</w:t>
      </w:r>
      <w:r>
        <w:rPr>
          <w:sz w:val="28"/>
        </w:rPr>
        <w:t>ТОР-3</w:t>
      </w:r>
      <w:r w:rsidRPr="000A1FAF">
        <w:rPr>
          <w:sz w:val="28"/>
        </w:rPr>
        <w:t>”</w:t>
      </w:r>
      <w:r>
        <w:rPr>
          <w:sz w:val="28"/>
        </w:rPr>
        <w:t xml:space="preserve"> вносятся три самые важные проблемы, с учетом фокуса безопасности.</w:t>
      </w:r>
    </w:p>
    <w:p w:rsidR="005F6289" w:rsidRDefault="005F6289" w:rsidP="005F6289">
      <w:pPr>
        <w:spacing w:line="360" w:lineRule="auto"/>
        <w:jc w:val="both"/>
        <w:rPr>
          <w:sz w:val="28"/>
        </w:rPr>
      </w:pPr>
    </w:p>
    <w:p w:rsidR="005F6289" w:rsidRDefault="005F6289" w:rsidP="005F6289">
      <w:pPr>
        <w:spacing w:line="360" w:lineRule="auto"/>
        <w:jc w:val="both"/>
        <w:rPr>
          <w:sz w:val="28"/>
        </w:rPr>
      </w:pPr>
    </w:p>
    <w:p w:rsidR="005F6289" w:rsidRDefault="005F6289" w:rsidP="005F6289">
      <w:pPr>
        <w:spacing w:line="360" w:lineRule="auto"/>
        <w:jc w:val="both"/>
        <w:rPr>
          <w:sz w:val="28"/>
        </w:rPr>
      </w:pPr>
    </w:p>
    <w:p w:rsidR="005F6289" w:rsidRPr="008C77FD" w:rsidRDefault="005F6289" w:rsidP="005F6289">
      <w:pPr>
        <w:pStyle w:val="a5"/>
        <w:spacing w:line="360" w:lineRule="auto"/>
        <w:ind w:left="795"/>
        <w:rPr>
          <w:b/>
          <w:color w:val="365F91" w:themeColor="accent1" w:themeShade="BF"/>
          <w:sz w:val="28"/>
          <w:szCs w:val="28"/>
        </w:rPr>
      </w:pPr>
      <w:r w:rsidRPr="008C77FD">
        <w:rPr>
          <w:b/>
          <w:color w:val="365F91" w:themeColor="accent1" w:themeShade="BF"/>
          <w:sz w:val="28"/>
          <w:szCs w:val="28"/>
        </w:rPr>
        <w:t>ИНСТРУКЦИЯ ПО ЗАПОЛНЕНИЮ СТЕНДА «ТОР-3»</w:t>
      </w:r>
    </w:p>
    <w:p w:rsidR="005F6289" w:rsidRDefault="005F6289" w:rsidP="005F628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Менеджер заполняет бланк:</w:t>
      </w:r>
    </w:p>
    <w:p w:rsidR="005F6289" w:rsidRDefault="005F6289" w:rsidP="005F628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1.В графе </w:t>
      </w:r>
      <w:r w:rsidRPr="00FD3BE2">
        <w:rPr>
          <w:b/>
          <w:sz w:val="28"/>
          <w:szCs w:val="28"/>
        </w:rPr>
        <w:t>«Проблемы»</w:t>
      </w:r>
      <w:r w:rsidRPr="00FD3BE2">
        <w:rPr>
          <w:sz w:val="28"/>
          <w:szCs w:val="28"/>
        </w:rPr>
        <w:t>коротко описывает проблему по заданному направлению</w:t>
      </w:r>
    </w:p>
    <w:p w:rsidR="005F6289" w:rsidRDefault="005F6289" w:rsidP="005F628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2.В графе </w:t>
      </w:r>
      <w:r w:rsidRPr="00FD3BE2">
        <w:rPr>
          <w:b/>
          <w:sz w:val="28"/>
          <w:szCs w:val="28"/>
        </w:rPr>
        <w:t xml:space="preserve">«Мероприятие» </w:t>
      </w:r>
      <w:r>
        <w:rPr>
          <w:sz w:val="28"/>
          <w:szCs w:val="28"/>
        </w:rPr>
        <w:t>указывают меры, которые разработаны для устранения данной проблемы</w:t>
      </w:r>
    </w:p>
    <w:p w:rsidR="005F6289" w:rsidRDefault="005F6289" w:rsidP="005F628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3.В графе </w:t>
      </w:r>
      <w:r w:rsidRPr="00FD3BE2">
        <w:rPr>
          <w:b/>
          <w:sz w:val="28"/>
          <w:szCs w:val="28"/>
        </w:rPr>
        <w:t>«Срок исполнения»</w:t>
      </w:r>
      <w:r>
        <w:rPr>
          <w:sz w:val="28"/>
          <w:szCs w:val="28"/>
        </w:rPr>
        <w:t xml:space="preserve"> указывает срок реализации мероприятия</w:t>
      </w:r>
    </w:p>
    <w:p w:rsidR="005F6289" w:rsidRDefault="005F6289" w:rsidP="005F628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4.В графе </w:t>
      </w:r>
      <w:r w:rsidRPr="00FD3BE2">
        <w:rPr>
          <w:b/>
          <w:sz w:val="28"/>
          <w:szCs w:val="28"/>
        </w:rPr>
        <w:t>«Ответственный»</w:t>
      </w:r>
      <w:r>
        <w:rPr>
          <w:sz w:val="28"/>
          <w:szCs w:val="28"/>
        </w:rPr>
        <w:t xml:space="preserve"> Ф.И.О. ответственного</w:t>
      </w:r>
    </w:p>
    <w:p w:rsidR="005F6289" w:rsidRDefault="005F6289" w:rsidP="005F628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5.В графе </w:t>
      </w:r>
      <w:r w:rsidRPr="00FD3BE2">
        <w:rPr>
          <w:b/>
          <w:sz w:val="28"/>
          <w:szCs w:val="28"/>
        </w:rPr>
        <w:t>«Статус»</w:t>
      </w:r>
      <w:r>
        <w:rPr>
          <w:sz w:val="28"/>
          <w:szCs w:val="28"/>
        </w:rPr>
        <w:t xml:space="preserve"> отслеживается этап реализации мероприятий, используя обозначения: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43"/>
      </w:tblGrid>
      <w:tr w:rsidR="005F6289" w:rsidTr="0085260C">
        <w:trPr>
          <w:trHeight w:val="360"/>
        </w:trPr>
        <w:tc>
          <w:tcPr>
            <w:tcW w:w="9543" w:type="dxa"/>
            <w:vMerge w:val="restart"/>
          </w:tcPr>
          <w:p w:rsidR="005F6289" w:rsidRDefault="005F6289" w:rsidP="005F6289">
            <w:pPr>
              <w:rPr>
                <w:sz w:val="28"/>
                <w:szCs w:val="28"/>
              </w:rPr>
            </w:pPr>
            <w:r w:rsidRPr="00D54DE4">
              <w:rPr>
                <w:sz w:val="24"/>
                <w:szCs w:val="24"/>
              </w:rPr>
              <w:object w:dxaOrig="11250" w:dyaOrig="54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6.2pt;height:226.8pt" o:ole="">
                  <v:imagedata r:id="rId27" o:title=""/>
                </v:shape>
                <o:OLEObject Type="Embed" ProgID="PBrush" ShapeID="_x0000_i1025" DrawAspect="Content" ObjectID="_1655021024" r:id="rId28"/>
              </w:object>
            </w:r>
          </w:p>
        </w:tc>
      </w:tr>
      <w:tr w:rsidR="005F6289" w:rsidTr="0085260C">
        <w:trPr>
          <w:trHeight w:val="360"/>
        </w:trPr>
        <w:tc>
          <w:tcPr>
            <w:tcW w:w="9543" w:type="dxa"/>
            <w:vMerge/>
          </w:tcPr>
          <w:p w:rsidR="005F6289" w:rsidRDefault="005F6289" w:rsidP="005F6289">
            <w:pPr>
              <w:rPr>
                <w:sz w:val="28"/>
                <w:szCs w:val="28"/>
              </w:rPr>
            </w:pPr>
          </w:p>
        </w:tc>
      </w:tr>
      <w:tr w:rsidR="005F6289" w:rsidTr="0085260C">
        <w:trPr>
          <w:trHeight w:val="360"/>
        </w:trPr>
        <w:tc>
          <w:tcPr>
            <w:tcW w:w="9543" w:type="dxa"/>
            <w:vMerge/>
          </w:tcPr>
          <w:p w:rsidR="005F6289" w:rsidRDefault="005F6289" w:rsidP="005F6289">
            <w:pPr>
              <w:rPr>
                <w:sz w:val="28"/>
                <w:szCs w:val="28"/>
              </w:rPr>
            </w:pPr>
          </w:p>
        </w:tc>
      </w:tr>
      <w:tr w:rsidR="005F6289" w:rsidTr="0085260C">
        <w:trPr>
          <w:trHeight w:val="360"/>
        </w:trPr>
        <w:tc>
          <w:tcPr>
            <w:tcW w:w="9543" w:type="dxa"/>
            <w:vMerge/>
          </w:tcPr>
          <w:p w:rsidR="005F6289" w:rsidRDefault="005F6289" w:rsidP="005F6289">
            <w:pPr>
              <w:rPr>
                <w:sz w:val="28"/>
                <w:szCs w:val="28"/>
              </w:rPr>
            </w:pPr>
          </w:p>
        </w:tc>
      </w:tr>
      <w:tr w:rsidR="005F6289" w:rsidTr="0085260C">
        <w:trPr>
          <w:trHeight w:val="360"/>
        </w:trPr>
        <w:tc>
          <w:tcPr>
            <w:tcW w:w="9543" w:type="dxa"/>
            <w:vMerge/>
          </w:tcPr>
          <w:p w:rsidR="005F6289" w:rsidRDefault="005F6289" w:rsidP="005F6289">
            <w:pPr>
              <w:rPr>
                <w:sz w:val="28"/>
                <w:szCs w:val="28"/>
              </w:rPr>
            </w:pPr>
          </w:p>
        </w:tc>
      </w:tr>
    </w:tbl>
    <w:p w:rsidR="005F6289" w:rsidRDefault="005F6289" w:rsidP="005F6289">
      <w:pPr>
        <w:spacing w:line="360" w:lineRule="auto"/>
        <w:rPr>
          <w:sz w:val="28"/>
          <w:szCs w:val="28"/>
        </w:rPr>
      </w:pPr>
    </w:p>
    <w:p w:rsidR="005F6289" w:rsidRDefault="005F6289" w:rsidP="005F6289">
      <w:pPr>
        <w:spacing w:line="360" w:lineRule="auto"/>
        <w:rPr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1117"/>
        <w:gridCol w:w="8239"/>
      </w:tblGrid>
      <w:tr w:rsidR="005F6289" w:rsidTr="005F6289">
        <w:tc>
          <w:tcPr>
            <w:tcW w:w="1117" w:type="dxa"/>
          </w:tcPr>
          <w:p w:rsidR="005F6289" w:rsidRDefault="005F6289" w:rsidP="005F628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08959" cy="529378"/>
                  <wp:effectExtent l="0" t="0" r="5715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01" cy="544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9" w:type="dxa"/>
            <w:vAlign w:val="center"/>
          </w:tcPr>
          <w:p w:rsidR="005F6289" w:rsidRPr="006045EF" w:rsidRDefault="005F6289" w:rsidP="005F6289">
            <w:pPr>
              <w:tabs>
                <w:tab w:val="left" w:pos="2617"/>
              </w:tabs>
              <w:rPr>
                <w:sz w:val="28"/>
                <w:szCs w:val="28"/>
              </w:rPr>
            </w:pPr>
            <w:r w:rsidRPr="006045EF">
              <w:rPr>
                <w:sz w:val="28"/>
                <w:szCs w:val="28"/>
              </w:rPr>
              <w:t>План работ отсутствует,</w:t>
            </w:r>
          </w:p>
          <w:p w:rsidR="005F6289" w:rsidRDefault="005F6289" w:rsidP="005F6289">
            <w:pPr>
              <w:tabs>
                <w:tab w:val="left" w:pos="2617"/>
              </w:tabs>
              <w:rPr>
                <w:sz w:val="28"/>
                <w:szCs w:val="28"/>
              </w:rPr>
            </w:pPr>
            <w:r w:rsidRPr="006045EF">
              <w:rPr>
                <w:sz w:val="28"/>
                <w:szCs w:val="28"/>
              </w:rPr>
              <w:t>Работа не начата</w:t>
            </w:r>
          </w:p>
        </w:tc>
      </w:tr>
      <w:tr w:rsidR="005F6289" w:rsidTr="005F6289">
        <w:tc>
          <w:tcPr>
            <w:tcW w:w="1117" w:type="dxa"/>
          </w:tcPr>
          <w:p w:rsidR="005F6289" w:rsidRDefault="005F6289" w:rsidP="005F6289">
            <w:pPr>
              <w:rPr>
                <w:sz w:val="28"/>
                <w:szCs w:val="28"/>
              </w:rPr>
            </w:pPr>
            <w:r w:rsidRPr="00D54DE4">
              <w:rPr>
                <w:sz w:val="24"/>
                <w:szCs w:val="24"/>
              </w:rPr>
              <w:object w:dxaOrig="2700" w:dyaOrig="2715">
                <v:shape id="_x0000_i1026" type="#_x0000_t75" style="width:40.8pt;height:40.2pt" o:ole="">
                  <v:imagedata r:id="rId30" o:title=""/>
                </v:shape>
                <o:OLEObject Type="Embed" ProgID="PBrush" ShapeID="_x0000_i1026" DrawAspect="Content" ObjectID="_1655021025" r:id="rId31"/>
              </w:object>
            </w:r>
          </w:p>
        </w:tc>
        <w:tc>
          <w:tcPr>
            <w:tcW w:w="8239" w:type="dxa"/>
            <w:vAlign w:val="center"/>
          </w:tcPr>
          <w:p w:rsidR="005F6289" w:rsidRPr="006045EF" w:rsidRDefault="005F6289" w:rsidP="005F6289">
            <w:pPr>
              <w:tabs>
                <w:tab w:val="left" w:pos="2617"/>
              </w:tabs>
              <w:rPr>
                <w:sz w:val="28"/>
                <w:szCs w:val="28"/>
              </w:rPr>
            </w:pPr>
            <w:r w:rsidRPr="006045EF">
              <w:rPr>
                <w:sz w:val="28"/>
                <w:szCs w:val="28"/>
              </w:rPr>
              <w:t>План работ есть,</w:t>
            </w:r>
          </w:p>
          <w:p w:rsidR="005F6289" w:rsidRDefault="005F6289" w:rsidP="005F6289">
            <w:pPr>
              <w:tabs>
                <w:tab w:val="left" w:pos="2617"/>
              </w:tabs>
              <w:rPr>
                <w:sz w:val="28"/>
                <w:szCs w:val="28"/>
              </w:rPr>
            </w:pPr>
            <w:r w:rsidRPr="006045EF">
              <w:rPr>
                <w:sz w:val="28"/>
                <w:szCs w:val="28"/>
              </w:rPr>
              <w:t>работы начаты</w:t>
            </w:r>
          </w:p>
        </w:tc>
      </w:tr>
      <w:tr w:rsidR="005F6289" w:rsidTr="005F6289">
        <w:tc>
          <w:tcPr>
            <w:tcW w:w="1117" w:type="dxa"/>
          </w:tcPr>
          <w:p w:rsidR="005F6289" w:rsidRDefault="005F6289" w:rsidP="005F6289">
            <w:pPr>
              <w:rPr>
                <w:sz w:val="28"/>
                <w:szCs w:val="28"/>
              </w:rPr>
            </w:pPr>
            <w:r w:rsidRPr="00D54DE4">
              <w:rPr>
                <w:sz w:val="24"/>
                <w:szCs w:val="24"/>
              </w:rPr>
              <w:object w:dxaOrig="2625" w:dyaOrig="2895">
                <v:shape id="_x0000_i1027" type="#_x0000_t75" style="width:45pt;height:49.8pt" o:ole="">
                  <v:imagedata r:id="rId32" o:title=""/>
                </v:shape>
                <o:OLEObject Type="Embed" ProgID="PBrush" ShapeID="_x0000_i1027" DrawAspect="Content" ObjectID="_1655021026" r:id="rId33"/>
              </w:object>
            </w:r>
          </w:p>
        </w:tc>
        <w:tc>
          <w:tcPr>
            <w:tcW w:w="8239" w:type="dxa"/>
            <w:vAlign w:val="center"/>
          </w:tcPr>
          <w:p w:rsidR="005F6289" w:rsidRDefault="005F6289" w:rsidP="005F6289">
            <w:pPr>
              <w:tabs>
                <w:tab w:val="left" w:pos="2617"/>
              </w:tabs>
              <w:rPr>
                <w:sz w:val="28"/>
                <w:szCs w:val="28"/>
              </w:rPr>
            </w:pPr>
            <w:r w:rsidRPr="006045EF">
              <w:rPr>
                <w:sz w:val="28"/>
                <w:szCs w:val="28"/>
              </w:rPr>
              <w:t>Работывыполнены на 50%</w:t>
            </w:r>
          </w:p>
        </w:tc>
      </w:tr>
      <w:tr w:rsidR="005F6289" w:rsidTr="005F6289">
        <w:tc>
          <w:tcPr>
            <w:tcW w:w="1117" w:type="dxa"/>
          </w:tcPr>
          <w:p w:rsidR="005F6289" w:rsidRDefault="005F6289" w:rsidP="005F6289">
            <w:pPr>
              <w:rPr>
                <w:sz w:val="28"/>
                <w:szCs w:val="28"/>
              </w:rPr>
            </w:pPr>
            <w:r w:rsidRPr="00D54DE4">
              <w:rPr>
                <w:sz w:val="24"/>
                <w:szCs w:val="24"/>
              </w:rPr>
              <w:object w:dxaOrig="2685" w:dyaOrig="2835">
                <v:shape id="_x0000_i1028" type="#_x0000_t75" style="width:43.2pt;height:46.2pt" o:ole="">
                  <v:imagedata r:id="rId34" o:title=""/>
                </v:shape>
                <o:OLEObject Type="Embed" ProgID="PBrush" ShapeID="_x0000_i1028" DrawAspect="Content" ObjectID="_1655021027" r:id="rId35"/>
              </w:object>
            </w:r>
          </w:p>
        </w:tc>
        <w:tc>
          <w:tcPr>
            <w:tcW w:w="8239" w:type="dxa"/>
            <w:vAlign w:val="center"/>
          </w:tcPr>
          <w:p w:rsidR="005F6289" w:rsidRPr="006045EF" w:rsidRDefault="005F6289" w:rsidP="005F6289">
            <w:pPr>
              <w:tabs>
                <w:tab w:val="left" w:pos="2617"/>
              </w:tabs>
              <w:rPr>
                <w:sz w:val="28"/>
                <w:szCs w:val="28"/>
              </w:rPr>
            </w:pPr>
            <w:r w:rsidRPr="006045EF">
              <w:rPr>
                <w:sz w:val="28"/>
                <w:szCs w:val="28"/>
              </w:rPr>
              <w:t>Работы выполнены,</w:t>
            </w:r>
          </w:p>
          <w:p w:rsidR="005F6289" w:rsidRDefault="005F6289" w:rsidP="005F6289">
            <w:pPr>
              <w:tabs>
                <w:tab w:val="left" w:pos="2617"/>
              </w:tabs>
              <w:rPr>
                <w:sz w:val="28"/>
                <w:szCs w:val="28"/>
              </w:rPr>
            </w:pPr>
            <w:r w:rsidRPr="006045EF">
              <w:rPr>
                <w:sz w:val="28"/>
                <w:szCs w:val="28"/>
              </w:rPr>
              <w:t>результаты достигнуты</w:t>
            </w:r>
          </w:p>
        </w:tc>
      </w:tr>
      <w:tr w:rsidR="005F6289" w:rsidTr="005F6289">
        <w:tc>
          <w:tcPr>
            <w:tcW w:w="1117" w:type="dxa"/>
          </w:tcPr>
          <w:p w:rsidR="005F6289" w:rsidRDefault="005F6289" w:rsidP="005F6289">
            <w:pPr>
              <w:rPr>
                <w:sz w:val="28"/>
                <w:szCs w:val="28"/>
              </w:rPr>
            </w:pPr>
            <w:r w:rsidRPr="00D54DE4">
              <w:rPr>
                <w:sz w:val="24"/>
                <w:szCs w:val="24"/>
              </w:rPr>
              <w:object w:dxaOrig="2655" w:dyaOrig="2760">
                <v:shape id="_x0000_i1029" type="#_x0000_t75" style="width:43.8pt;height:45.6pt" o:ole="">
                  <v:imagedata r:id="rId36" o:title=""/>
                </v:shape>
                <o:OLEObject Type="Embed" ProgID="PBrush" ShapeID="_x0000_i1029" DrawAspect="Content" ObjectID="_1655021028" r:id="rId37"/>
              </w:object>
            </w:r>
          </w:p>
        </w:tc>
        <w:tc>
          <w:tcPr>
            <w:tcW w:w="8239" w:type="dxa"/>
            <w:vAlign w:val="center"/>
          </w:tcPr>
          <w:p w:rsidR="005F6289" w:rsidRDefault="005F6289" w:rsidP="005F62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Улучшения </w:t>
            </w:r>
          </w:p>
          <w:p w:rsidR="005F6289" w:rsidRDefault="005F6289" w:rsidP="005F62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стандартизации</w:t>
            </w:r>
          </w:p>
        </w:tc>
      </w:tr>
    </w:tbl>
    <w:p w:rsidR="005F6289" w:rsidRPr="00EB67A6" w:rsidRDefault="005F6289" w:rsidP="005F6289">
      <w:pPr>
        <w:tabs>
          <w:tab w:val="left" w:pos="2617"/>
        </w:tabs>
        <w:spacing w:line="360" w:lineRule="auto"/>
        <w:jc w:val="center"/>
        <w:rPr>
          <w:b/>
          <w:color w:val="0070C0"/>
          <w:sz w:val="28"/>
          <w:szCs w:val="28"/>
        </w:rPr>
      </w:pPr>
      <w:r w:rsidRPr="00EB67A6">
        <w:rPr>
          <w:b/>
          <w:color w:val="0070C0"/>
          <w:sz w:val="28"/>
          <w:szCs w:val="28"/>
        </w:rPr>
        <w:t xml:space="preserve">ИНСТРУКЦИЯ ПО ЗАПОЛНЕНИЮ СТЕНДА  </w:t>
      </w:r>
    </w:p>
    <w:p w:rsidR="005F6289" w:rsidRPr="00EB67A6" w:rsidRDefault="005F6289" w:rsidP="005F6289">
      <w:pPr>
        <w:tabs>
          <w:tab w:val="left" w:pos="2617"/>
        </w:tabs>
        <w:spacing w:line="360" w:lineRule="auto"/>
        <w:jc w:val="center"/>
        <w:rPr>
          <w:b/>
          <w:color w:val="0070C0"/>
          <w:sz w:val="28"/>
          <w:szCs w:val="28"/>
        </w:rPr>
      </w:pPr>
      <w:r w:rsidRPr="00EB67A6">
        <w:rPr>
          <w:b/>
          <w:color w:val="0070C0"/>
          <w:sz w:val="28"/>
          <w:szCs w:val="28"/>
        </w:rPr>
        <w:t>«КОНТРОЛЬ ХОДА ПРОИЗВОДСТВА»</w:t>
      </w:r>
    </w:p>
    <w:p w:rsidR="005F6289" w:rsidRDefault="005F6289" w:rsidP="005F6289">
      <w:pPr>
        <w:tabs>
          <w:tab w:val="left" w:pos="2617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Менеджер в течение раунда ведет бланк поминутного контроля выпуска продукции.</w:t>
      </w:r>
    </w:p>
    <w:p w:rsidR="005F6289" w:rsidRDefault="005F6289" w:rsidP="005F6289">
      <w:pPr>
        <w:pStyle w:val="a5"/>
        <w:numPr>
          <w:ilvl w:val="0"/>
          <w:numId w:val="31"/>
        </w:numPr>
        <w:tabs>
          <w:tab w:val="left" w:pos="2617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графе </w:t>
      </w:r>
      <w:r w:rsidRPr="00EB67A6">
        <w:rPr>
          <w:color w:val="0070C0"/>
          <w:sz w:val="28"/>
          <w:szCs w:val="28"/>
        </w:rPr>
        <w:t xml:space="preserve">«План» </w:t>
      </w:r>
      <w:r>
        <w:rPr>
          <w:sz w:val="28"/>
          <w:szCs w:val="28"/>
        </w:rPr>
        <w:t>вписывается количество продукции, которая должна выдавать бригада ежеминутно.</w:t>
      </w:r>
    </w:p>
    <w:p w:rsidR="005F6289" w:rsidRDefault="005F6289" w:rsidP="005F6289">
      <w:pPr>
        <w:pStyle w:val="a5"/>
        <w:numPr>
          <w:ilvl w:val="0"/>
          <w:numId w:val="31"/>
        </w:numPr>
        <w:tabs>
          <w:tab w:val="left" w:pos="2617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В графу </w:t>
      </w:r>
      <w:r w:rsidRPr="00EB67A6">
        <w:rPr>
          <w:color w:val="0070C0"/>
          <w:sz w:val="28"/>
          <w:szCs w:val="28"/>
        </w:rPr>
        <w:t xml:space="preserve">«Факт» </w:t>
      </w:r>
      <w:r>
        <w:rPr>
          <w:sz w:val="28"/>
          <w:szCs w:val="28"/>
        </w:rPr>
        <w:t>вписывается фактическое количеству выпущенной продукции.</w:t>
      </w:r>
    </w:p>
    <w:p w:rsidR="005F6289" w:rsidRDefault="005F6289" w:rsidP="005F6289">
      <w:pPr>
        <w:pStyle w:val="a5"/>
        <w:numPr>
          <w:ilvl w:val="0"/>
          <w:numId w:val="31"/>
        </w:numPr>
        <w:tabs>
          <w:tab w:val="left" w:pos="2617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В графу </w:t>
      </w:r>
      <w:r w:rsidRPr="00EB67A6">
        <w:rPr>
          <w:color w:val="0070C0"/>
          <w:sz w:val="28"/>
          <w:szCs w:val="28"/>
        </w:rPr>
        <w:t xml:space="preserve">«Нарастающий план/факт нарастающий» </w:t>
      </w:r>
      <w:r>
        <w:rPr>
          <w:sz w:val="28"/>
          <w:szCs w:val="28"/>
        </w:rPr>
        <w:t>вписывается план/факт нарастающий.</w:t>
      </w:r>
    </w:p>
    <w:p w:rsidR="005F6289" w:rsidRDefault="005F6289" w:rsidP="005F6289">
      <w:pPr>
        <w:pStyle w:val="a5"/>
        <w:numPr>
          <w:ilvl w:val="0"/>
          <w:numId w:val="31"/>
        </w:numPr>
        <w:tabs>
          <w:tab w:val="left" w:pos="2617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графу </w:t>
      </w:r>
      <w:r w:rsidRPr="00EB67A6">
        <w:rPr>
          <w:color w:val="0070C0"/>
          <w:sz w:val="28"/>
          <w:szCs w:val="28"/>
        </w:rPr>
        <w:t xml:space="preserve">«Отклонение в минуту/отклонение нарастающее» </w:t>
      </w:r>
      <w:r>
        <w:rPr>
          <w:sz w:val="28"/>
          <w:szCs w:val="28"/>
        </w:rPr>
        <w:t xml:space="preserve">вписывается отклонения фактического выпуска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планового в минуту и нарастающие отклонение.</w:t>
      </w:r>
    </w:p>
    <w:p w:rsidR="005F6289" w:rsidRDefault="005F6289" w:rsidP="005F6289">
      <w:pPr>
        <w:pStyle w:val="a5"/>
        <w:numPr>
          <w:ilvl w:val="0"/>
          <w:numId w:val="31"/>
        </w:numPr>
        <w:tabs>
          <w:tab w:val="left" w:pos="2617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графу </w:t>
      </w:r>
      <w:r w:rsidRPr="00EB67A6">
        <w:rPr>
          <w:color w:val="0070C0"/>
          <w:sz w:val="28"/>
          <w:szCs w:val="28"/>
        </w:rPr>
        <w:t xml:space="preserve">«Проблема» </w:t>
      </w:r>
      <w:r>
        <w:rPr>
          <w:sz w:val="28"/>
          <w:szCs w:val="28"/>
        </w:rPr>
        <w:t>вписываются проблемы, которые вызвали отрицательное или положительное отклонение от плана.</w:t>
      </w:r>
    </w:p>
    <w:p w:rsidR="005F6289" w:rsidRPr="006045EF" w:rsidRDefault="005F6289" w:rsidP="005F6289">
      <w:pPr>
        <w:pStyle w:val="a5"/>
        <w:numPr>
          <w:ilvl w:val="0"/>
          <w:numId w:val="31"/>
        </w:numPr>
        <w:tabs>
          <w:tab w:val="left" w:pos="2617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графы </w:t>
      </w:r>
      <w:r w:rsidRPr="00EB67A6">
        <w:rPr>
          <w:color w:val="0070C0"/>
          <w:sz w:val="28"/>
          <w:szCs w:val="28"/>
        </w:rPr>
        <w:t xml:space="preserve">«Простои в минуту/ простои нарастающие» </w:t>
      </w:r>
      <w:r>
        <w:rPr>
          <w:sz w:val="28"/>
          <w:szCs w:val="28"/>
        </w:rPr>
        <w:t>вписываются простои, повлиявшие на плановый выпуск продукции.</w:t>
      </w:r>
    </w:p>
    <w:p w:rsidR="005F6289" w:rsidRDefault="005F6289" w:rsidP="005F6289">
      <w:pPr>
        <w:tabs>
          <w:tab w:val="left" w:pos="2617"/>
        </w:tabs>
        <w:spacing w:line="360" w:lineRule="auto"/>
        <w:rPr>
          <w:sz w:val="28"/>
          <w:szCs w:val="28"/>
        </w:rPr>
      </w:pPr>
    </w:p>
    <w:p w:rsidR="005F6289" w:rsidRDefault="005F6289" w:rsidP="005F6289">
      <w:pPr>
        <w:tabs>
          <w:tab w:val="left" w:pos="2617"/>
        </w:tabs>
        <w:spacing w:line="360" w:lineRule="auto"/>
        <w:rPr>
          <w:sz w:val="28"/>
          <w:szCs w:val="28"/>
        </w:rPr>
      </w:pPr>
    </w:p>
    <w:p w:rsidR="005F6289" w:rsidRPr="00FD3BE2" w:rsidRDefault="005F6289" w:rsidP="005F6289">
      <w:pPr>
        <w:tabs>
          <w:tab w:val="left" w:pos="2617"/>
        </w:tabs>
        <w:spacing w:line="360" w:lineRule="auto"/>
        <w:rPr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4810AC">
      <w:pPr>
        <w:ind w:firstLine="709"/>
        <w:rPr>
          <w:b/>
          <w:sz w:val="28"/>
          <w:szCs w:val="28"/>
        </w:rPr>
        <w:sectPr w:rsidR="005F6289" w:rsidSect="005F6289">
          <w:pgSz w:w="11906" w:h="16838"/>
          <w:pgMar w:top="851" w:right="991" w:bottom="851" w:left="1134" w:header="709" w:footer="709" w:gutter="0"/>
          <w:cols w:space="708"/>
          <w:docGrid w:linePitch="360"/>
        </w:sectPr>
      </w:pPr>
    </w:p>
    <w:p w:rsidR="005F6289" w:rsidRDefault="005F6289" w:rsidP="004810AC">
      <w:pPr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5F6289" w:rsidRDefault="005F6289" w:rsidP="005F6289">
      <w:pPr>
        <w:ind w:firstLine="709"/>
        <w:jc w:val="center"/>
        <w:rPr>
          <w:b/>
          <w:sz w:val="28"/>
          <w:szCs w:val="28"/>
        </w:rPr>
      </w:pPr>
    </w:p>
    <w:p w:rsidR="00015143" w:rsidRDefault="00015143"/>
    <w:sectPr w:rsidR="00015143" w:rsidSect="005F6289">
      <w:pgSz w:w="11906" w:h="16838"/>
      <w:pgMar w:top="851" w:right="99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D3A1E"/>
    <w:multiLevelType w:val="hybridMultilevel"/>
    <w:tmpl w:val="9598739E"/>
    <w:lvl w:ilvl="0" w:tplc="A6D009C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99471C"/>
    <w:multiLevelType w:val="hybridMultilevel"/>
    <w:tmpl w:val="626EAF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053A72"/>
    <w:multiLevelType w:val="hybridMultilevel"/>
    <w:tmpl w:val="CB5E5684"/>
    <w:lvl w:ilvl="0" w:tplc="3CF020C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A285F56"/>
    <w:multiLevelType w:val="hybridMultilevel"/>
    <w:tmpl w:val="6C685694"/>
    <w:lvl w:ilvl="0" w:tplc="ECEE0EF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">
    <w:nsid w:val="1E585989"/>
    <w:multiLevelType w:val="hybridMultilevel"/>
    <w:tmpl w:val="5B72A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96056E"/>
    <w:multiLevelType w:val="hybridMultilevel"/>
    <w:tmpl w:val="E99EE196"/>
    <w:lvl w:ilvl="0" w:tplc="055E562A">
      <w:start w:val="1"/>
      <w:numFmt w:val="decimal"/>
      <w:lvlText w:val="%1."/>
      <w:lvlJc w:val="left"/>
      <w:pPr>
        <w:ind w:left="1417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0661609"/>
    <w:multiLevelType w:val="hybridMultilevel"/>
    <w:tmpl w:val="7C0661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B601BD"/>
    <w:multiLevelType w:val="hybridMultilevel"/>
    <w:tmpl w:val="0B98288C"/>
    <w:lvl w:ilvl="0" w:tplc="1DAA78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C5E5F08"/>
    <w:multiLevelType w:val="hybridMultilevel"/>
    <w:tmpl w:val="6C4C1B3A"/>
    <w:lvl w:ilvl="0" w:tplc="1AF235F6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9">
    <w:nsid w:val="2F174797"/>
    <w:multiLevelType w:val="hybridMultilevel"/>
    <w:tmpl w:val="A17CBE2C"/>
    <w:lvl w:ilvl="0" w:tplc="ECEE0EF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0">
    <w:nsid w:val="307D67B0"/>
    <w:multiLevelType w:val="hybridMultilevel"/>
    <w:tmpl w:val="F62C870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6C227B"/>
    <w:multiLevelType w:val="hybridMultilevel"/>
    <w:tmpl w:val="E66C59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962C61"/>
    <w:multiLevelType w:val="hybridMultilevel"/>
    <w:tmpl w:val="6BA88B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3D4522"/>
    <w:multiLevelType w:val="hybridMultilevel"/>
    <w:tmpl w:val="FBEE86CC"/>
    <w:lvl w:ilvl="0" w:tplc="52E6A19A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A882AA8"/>
    <w:multiLevelType w:val="hybridMultilevel"/>
    <w:tmpl w:val="1D2A5340"/>
    <w:lvl w:ilvl="0" w:tplc="2F08B4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D437C94"/>
    <w:multiLevelType w:val="hybridMultilevel"/>
    <w:tmpl w:val="CAEC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60614F"/>
    <w:multiLevelType w:val="multilevel"/>
    <w:tmpl w:val="EF808C38"/>
    <w:lvl w:ilvl="0">
      <w:start w:val="1"/>
      <w:numFmt w:val="decimal"/>
      <w:lvlText w:val="%1."/>
      <w:lvlJc w:val="left"/>
      <w:pPr>
        <w:ind w:left="1065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7">
    <w:nsid w:val="4670052D"/>
    <w:multiLevelType w:val="hybridMultilevel"/>
    <w:tmpl w:val="96FA7528"/>
    <w:lvl w:ilvl="0" w:tplc="04190001">
      <w:start w:val="1"/>
      <w:numFmt w:val="bullet"/>
      <w:lvlText w:val=""/>
      <w:lvlJc w:val="left"/>
      <w:pPr>
        <w:ind w:left="9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</w:abstractNum>
  <w:abstractNum w:abstractNumId="18">
    <w:nsid w:val="4960381F"/>
    <w:multiLevelType w:val="multilevel"/>
    <w:tmpl w:val="49768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C62115C"/>
    <w:multiLevelType w:val="hybridMultilevel"/>
    <w:tmpl w:val="64625C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784E2B"/>
    <w:multiLevelType w:val="hybridMultilevel"/>
    <w:tmpl w:val="00C61C4C"/>
    <w:lvl w:ilvl="0" w:tplc="03E6FDD2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1">
    <w:nsid w:val="4DE8040A"/>
    <w:multiLevelType w:val="hybridMultilevel"/>
    <w:tmpl w:val="A7C8330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2D46736"/>
    <w:multiLevelType w:val="hybridMultilevel"/>
    <w:tmpl w:val="4B8EF14A"/>
    <w:lvl w:ilvl="0" w:tplc="0419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3">
    <w:nsid w:val="55CA75DB"/>
    <w:multiLevelType w:val="hybridMultilevel"/>
    <w:tmpl w:val="6D48D2DE"/>
    <w:lvl w:ilvl="0" w:tplc="2160B5C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5257EA"/>
    <w:multiLevelType w:val="hybridMultilevel"/>
    <w:tmpl w:val="C7162456"/>
    <w:lvl w:ilvl="0" w:tplc="F642E3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82B32C6"/>
    <w:multiLevelType w:val="hybridMultilevel"/>
    <w:tmpl w:val="00669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957E05"/>
    <w:multiLevelType w:val="hybridMultilevel"/>
    <w:tmpl w:val="871804FC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767FBF"/>
    <w:multiLevelType w:val="hybridMultilevel"/>
    <w:tmpl w:val="887A3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A364F3"/>
    <w:multiLevelType w:val="hybridMultilevel"/>
    <w:tmpl w:val="FEDE4FB6"/>
    <w:lvl w:ilvl="0" w:tplc="3CF020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57711B"/>
    <w:multiLevelType w:val="hybridMultilevel"/>
    <w:tmpl w:val="36AA99D6"/>
    <w:lvl w:ilvl="0" w:tplc="AB685F3E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6ED3295"/>
    <w:multiLevelType w:val="hybridMultilevel"/>
    <w:tmpl w:val="910AC9C8"/>
    <w:lvl w:ilvl="0" w:tplc="3CF020C8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1">
    <w:nsid w:val="79730F19"/>
    <w:multiLevelType w:val="hybridMultilevel"/>
    <w:tmpl w:val="6E4857EE"/>
    <w:lvl w:ilvl="0" w:tplc="5ED6C73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2">
    <w:nsid w:val="7BBF226E"/>
    <w:multiLevelType w:val="hybridMultilevel"/>
    <w:tmpl w:val="09882598"/>
    <w:lvl w:ilvl="0" w:tplc="ECEE0EF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7B5AE7"/>
    <w:multiLevelType w:val="hybridMultilevel"/>
    <w:tmpl w:val="E08E585C"/>
    <w:lvl w:ilvl="0" w:tplc="BAAAC2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3"/>
  </w:num>
  <w:num w:numId="2">
    <w:abstractNumId w:val="1"/>
  </w:num>
  <w:num w:numId="3">
    <w:abstractNumId w:val="16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9"/>
  </w:num>
  <w:num w:numId="7">
    <w:abstractNumId w:val="0"/>
  </w:num>
  <w:num w:numId="8">
    <w:abstractNumId w:val="26"/>
  </w:num>
  <w:num w:numId="9">
    <w:abstractNumId w:val="15"/>
  </w:num>
  <w:num w:numId="10">
    <w:abstractNumId w:val="13"/>
  </w:num>
  <w:num w:numId="11">
    <w:abstractNumId w:val="21"/>
  </w:num>
  <w:num w:numId="12">
    <w:abstractNumId w:val="4"/>
  </w:num>
  <w:num w:numId="13">
    <w:abstractNumId w:val="28"/>
  </w:num>
  <w:num w:numId="14">
    <w:abstractNumId w:val="24"/>
  </w:num>
  <w:num w:numId="15">
    <w:abstractNumId w:val="7"/>
  </w:num>
  <w:num w:numId="16">
    <w:abstractNumId w:val="5"/>
  </w:num>
  <w:num w:numId="17">
    <w:abstractNumId w:val="29"/>
  </w:num>
  <w:num w:numId="18">
    <w:abstractNumId w:val="6"/>
  </w:num>
  <w:num w:numId="19">
    <w:abstractNumId w:val="27"/>
  </w:num>
  <w:num w:numId="20">
    <w:abstractNumId w:val="22"/>
  </w:num>
  <w:num w:numId="21">
    <w:abstractNumId w:val="14"/>
  </w:num>
  <w:num w:numId="22">
    <w:abstractNumId w:val="33"/>
  </w:num>
  <w:num w:numId="23">
    <w:abstractNumId w:val="2"/>
  </w:num>
  <w:num w:numId="24">
    <w:abstractNumId w:val="30"/>
  </w:num>
  <w:num w:numId="25">
    <w:abstractNumId w:val="25"/>
  </w:num>
  <w:num w:numId="26">
    <w:abstractNumId w:val="11"/>
  </w:num>
  <w:num w:numId="27">
    <w:abstractNumId w:val="3"/>
  </w:num>
  <w:num w:numId="28">
    <w:abstractNumId w:val="12"/>
  </w:num>
  <w:num w:numId="29">
    <w:abstractNumId w:val="31"/>
  </w:num>
  <w:num w:numId="30">
    <w:abstractNumId w:val="20"/>
  </w:num>
  <w:num w:numId="31">
    <w:abstractNumId w:val="8"/>
  </w:num>
  <w:num w:numId="32">
    <w:abstractNumId w:val="9"/>
  </w:num>
  <w:num w:numId="33">
    <w:abstractNumId w:val="32"/>
  </w:num>
  <w:num w:numId="34">
    <w:abstractNumId w:val="18"/>
  </w:num>
  <w:num w:numId="35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3ED2"/>
    <w:rsid w:val="00007E2C"/>
    <w:rsid w:val="00015143"/>
    <w:rsid w:val="00042EE3"/>
    <w:rsid w:val="002209DC"/>
    <w:rsid w:val="00386772"/>
    <w:rsid w:val="003F0516"/>
    <w:rsid w:val="004810AC"/>
    <w:rsid w:val="005742EF"/>
    <w:rsid w:val="005F6289"/>
    <w:rsid w:val="00646B3C"/>
    <w:rsid w:val="006C14A1"/>
    <w:rsid w:val="007864E9"/>
    <w:rsid w:val="0085260C"/>
    <w:rsid w:val="00866985"/>
    <w:rsid w:val="008B7CD4"/>
    <w:rsid w:val="009E1053"/>
    <w:rsid w:val="00AE0A3A"/>
    <w:rsid w:val="00B963BC"/>
    <w:rsid w:val="00C60473"/>
    <w:rsid w:val="00D54DE4"/>
    <w:rsid w:val="00E83ED2"/>
    <w:rsid w:val="00EB67A6"/>
    <w:rsid w:val="00EF1C9A"/>
    <w:rsid w:val="00FC22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  <o:rules v:ext="edit">
        <o:r id="V:Rule7" type="connector" idref="#Соединительная линия уступом 67"/>
        <o:r id="V:Rule8" type="connector" idref="#Соединительная линия уступом 98"/>
        <o:r id="V:Rule9" type="connector" idref="#Соединительная линия уступом 99"/>
        <o:r id="V:Rule10" type="connector" idref="#Соединительная линия уступом 66"/>
        <o:r id="V:Rule11" type="connector" idref="#Соединительная линия уступом 62"/>
        <o:r id="V:Rule12" type="connector" idref="#Соединительная линия уступом 10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2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628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5F6289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F6289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F6289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5F6289"/>
    <w:pPr>
      <w:ind w:left="720"/>
      <w:contextualSpacing/>
    </w:pPr>
  </w:style>
  <w:style w:type="table" w:styleId="a6">
    <w:name w:val="Table Grid"/>
    <w:basedOn w:val="a1"/>
    <w:uiPriority w:val="59"/>
    <w:rsid w:val="005F62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39"/>
    <w:rsid w:val="005F62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85260C"/>
  </w:style>
  <w:style w:type="paragraph" w:styleId="a7">
    <w:name w:val="No Spacing"/>
    <w:uiPriority w:val="1"/>
    <w:qFormat/>
    <w:rsid w:val="00EF1C9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2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628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5F6289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F6289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F6289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5F6289"/>
    <w:pPr>
      <w:ind w:left="720"/>
      <w:contextualSpacing/>
    </w:pPr>
  </w:style>
  <w:style w:type="table" w:styleId="a6">
    <w:name w:val="Table Grid"/>
    <w:basedOn w:val="a1"/>
    <w:uiPriority w:val="39"/>
    <w:rsid w:val="005F62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39"/>
    <w:rsid w:val="005F62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8526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oleObject" Target="embeddings/oleObject3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5.png"/><Relationship Id="rId37" Type="http://schemas.openxmlformats.org/officeDocument/2006/relationships/oleObject" Target="embeddings/oleObject5.bin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oleObject" Target="embeddings/oleObject1.bin"/><Relationship Id="rId36" Type="http://schemas.openxmlformats.org/officeDocument/2006/relationships/image" Target="media/image27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4.png"/><Relationship Id="rId35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0421DB-066C-48FA-ADD1-EC7EF3297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37</Pages>
  <Words>4060</Words>
  <Characters>23147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27153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Алла</cp:lastModifiedBy>
  <cp:revision>8</cp:revision>
  <dcterms:created xsi:type="dcterms:W3CDTF">2020-06-30T07:48:00Z</dcterms:created>
  <dcterms:modified xsi:type="dcterms:W3CDTF">2020-06-30T08:17:00Z</dcterms:modified>
</cp:coreProperties>
</file>