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3" w:rsidRPr="004D44D3" w:rsidRDefault="004D44D3" w:rsidP="004D44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44D3" w:rsidRPr="004D44D3" w:rsidRDefault="004D44D3" w:rsidP="004D44D3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D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D44D3" w:rsidRPr="004D44D3" w:rsidRDefault="001B592D" w:rsidP="004D44D3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материально-технической базе</w:t>
      </w:r>
    </w:p>
    <w:p w:rsidR="004D44D3" w:rsidRPr="004D44D3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4D44D3" w:rsidRPr="004D44D3" w:rsidRDefault="004D44D3" w:rsidP="00C16F3B">
      <w:pPr>
        <w:pStyle w:val="OEM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3B2D">
        <w:rPr>
          <w:rFonts w:ascii="Times New Roman" w:hAnsi="Times New Roman" w:cs="Times New Roman"/>
          <w:sz w:val="28"/>
          <w:szCs w:val="28"/>
        </w:rPr>
        <w:t>08.01.07</w:t>
      </w:r>
      <w:r w:rsidR="005417D2" w:rsidRPr="002B6F0D">
        <w:rPr>
          <w:rFonts w:ascii="Times New Roman" w:hAnsi="Times New Roman" w:cs="Times New Roman"/>
          <w:sz w:val="28"/>
          <w:szCs w:val="28"/>
        </w:rPr>
        <w:t xml:space="preserve"> «</w:t>
      </w:r>
      <w:r w:rsidR="00473B2D">
        <w:rPr>
          <w:rFonts w:ascii="Times New Roman" w:hAnsi="Times New Roman" w:cs="Times New Roman"/>
          <w:sz w:val="28"/>
          <w:szCs w:val="28"/>
        </w:rPr>
        <w:t>Мастер общестроительных работ</w:t>
      </w:r>
      <w:r w:rsidR="005417D2" w:rsidRPr="002B6F0D">
        <w:rPr>
          <w:rFonts w:ascii="Times New Roman" w:hAnsi="Times New Roman" w:cs="Times New Roman"/>
          <w:sz w:val="28"/>
          <w:szCs w:val="28"/>
        </w:rPr>
        <w:t>»</w:t>
      </w:r>
      <w:r w:rsidR="002B6F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44D3" w:rsidRPr="004D44D3" w:rsidRDefault="004D44D3" w:rsidP="004D44D3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основная образовательная программа</w:t>
      </w:r>
    </w:p>
    <w:p w:rsidR="004D44D3" w:rsidRPr="004D44D3" w:rsidRDefault="004D44D3" w:rsidP="00C16F3B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__________________</w:t>
      </w:r>
      <w:r w:rsidR="00473B2D">
        <w:rPr>
          <w:rFonts w:ascii="Times New Roman" w:hAnsi="Times New Roman" w:cs="Times New Roman"/>
          <w:sz w:val="28"/>
          <w:szCs w:val="28"/>
        </w:rPr>
        <w:t>________  Каменщик, электросварщик ручной сварки</w:t>
      </w:r>
      <w:r w:rsidRPr="004D44D3">
        <w:rPr>
          <w:rFonts w:ascii="Times New Roman" w:hAnsi="Times New Roman" w:cs="Times New Roman"/>
          <w:sz w:val="28"/>
          <w:szCs w:val="28"/>
        </w:rPr>
        <w:t>________________</w:t>
      </w:r>
      <w:r w:rsidR="002B6F0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44D3" w:rsidRDefault="004D44D3" w:rsidP="00B371D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присваиваемая квалификация (для основных профессион</w:t>
      </w:r>
      <w:r w:rsidR="00B371DD">
        <w:rPr>
          <w:rFonts w:ascii="Times New Roman" w:hAnsi="Times New Roman" w:cs="Times New Roman"/>
        </w:rPr>
        <w:t>альных образовательных программ</w:t>
      </w:r>
      <w:r w:rsidR="00BE4A7C">
        <w:rPr>
          <w:rFonts w:ascii="Times New Roman" w:hAnsi="Times New Roman" w:cs="Times New Roman"/>
        </w:rPr>
        <w:t>)</w:t>
      </w:r>
    </w:p>
    <w:p w:rsidR="002B6F0D" w:rsidRPr="002B6F0D" w:rsidRDefault="002B6F0D" w:rsidP="00B371DD">
      <w:pPr>
        <w:pStyle w:val="OE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Областное государственное автономное профессиональное образовательное учреждение</w:t>
      </w:r>
    </w:p>
    <w:p w:rsidR="00B371DD" w:rsidRPr="000056ED" w:rsidRDefault="00B371DD" w:rsidP="00B371DD">
      <w:pPr>
        <w:pStyle w:val="OEM"/>
        <w:jc w:val="center"/>
        <w:rPr>
          <w:rFonts w:ascii="Times New Roman" w:hAnsi="Times New Roman" w:cs="Times New Roman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«Шебекинский агротехнический ремесленный техникум»</w:t>
      </w:r>
    </w:p>
    <w:p w:rsidR="004D44D3" w:rsidRPr="002B6F0D" w:rsidRDefault="004D44D3" w:rsidP="002B6F0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полное наименование образовательной организации или организации, осуществляющей обучение(далее - организация)/ фамилия, имя, отчество (при наличии) индивидуального предпринимателя,данные документа, удостоверяющего личность индивидуального предпринимателя,</w:t>
      </w:r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>По профессии, специальности, направлению    подготовки   организация осуществляет   образовательную</w:t>
      </w:r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>деятельность по следующим основным профессиональным образовательным программам:</w:t>
      </w:r>
    </w:p>
    <w:p w:rsidR="004D44D3" w:rsidRPr="00D41C86" w:rsidRDefault="00473B2D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41C86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>: каменщик;</w:t>
      </w:r>
    </w:p>
    <w:p w:rsidR="004D44D3" w:rsidRPr="004D44D3" w:rsidRDefault="00D41C86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 xml:space="preserve">2) </w:t>
      </w:r>
      <w:r w:rsidR="00473B2D">
        <w:rPr>
          <w:rFonts w:ascii="Times New Roman" w:hAnsi="Times New Roman" w:cs="Times New Roman"/>
          <w:sz w:val="28"/>
          <w:szCs w:val="28"/>
        </w:rPr>
        <w:t>профессия: электросварщик ручной сварки</w:t>
      </w:r>
    </w:p>
    <w:p w:rsidR="004D44D3" w:rsidRPr="004D44D3" w:rsidRDefault="004D44D3" w:rsidP="0021685E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программы:</w:t>
      </w:r>
    </w:p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"/>
        <w:gridCol w:w="589"/>
        <w:gridCol w:w="3850"/>
        <w:gridCol w:w="5285"/>
        <w:gridCol w:w="5372"/>
        <w:gridCol w:w="69"/>
      </w:tblGrid>
      <w:tr w:rsidR="004D44D3" w:rsidRPr="004D44D3" w:rsidTr="0049749F">
        <w:trPr>
          <w:gridAfter w:val="1"/>
          <w:wAfter w:w="69" w:type="dxa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4D44D3" w:rsidRPr="004D44D3" w:rsidTr="0049749F">
        <w:trPr>
          <w:gridAfter w:val="1"/>
          <w:wAfter w:w="69" w:type="dxa"/>
          <w:trHeight w:val="410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01D" w:rsidRPr="007F1D46" w:rsidTr="0049749F">
        <w:trPr>
          <w:gridAfter w:val="1"/>
          <w:wAfter w:w="69" w:type="dxa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C9675B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01D" w:rsidRPr="007F1D46" w:rsidRDefault="000C301D" w:rsidP="007E111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7E111C">
              <w:rPr>
                <w:rFonts w:ascii="Times New Roman" w:hAnsi="Times New Roman" w:cs="Times New Roman"/>
                <w:b/>
              </w:rPr>
              <w:t>материаловедения</w:t>
            </w:r>
            <w:r w:rsidRPr="007F1D46">
              <w:rPr>
                <w:rFonts w:ascii="Times New Roman" w:hAnsi="Times New Roman" w:cs="Times New Roman"/>
                <w:b/>
              </w:rPr>
              <w:t>:</w:t>
            </w:r>
            <w:r w:rsidRPr="007F1D46">
              <w:rPr>
                <w:rFonts w:ascii="Times New Roman" w:hAnsi="Times New Roman" w:cs="Times New Roman"/>
              </w:rPr>
              <w:t xml:space="preserve"> (25 рабочих мест, рабочее место преподавателя,</w:t>
            </w:r>
            <w:r w:rsidR="007E111C">
              <w:rPr>
                <w:rFonts w:ascii="Times New Roman" w:hAnsi="Times New Roman" w:cs="Times New Roman"/>
              </w:rPr>
              <w:t xml:space="preserve"> учебная доска, экран</w:t>
            </w:r>
            <w:r w:rsidR="00216CBA">
              <w:t xml:space="preserve">- </w:t>
            </w:r>
            <w:r w:rsidR="00216CBA" w:rsidRPr="00216CBA">
              <w:rPr>
                <w:rFonts w:ascii="Times New Roman" w:hAnsi="Times New Roman" w:cs="Times New Roman"/>
              </w:rPr>
              <w:t>учебные наглядные пособия по дисциплине «Основы материаловедения»- коллекция строительных материалов по темам: « Каменные строительные материалы», «Компоненты раство</w:t>
            </w:r>
            <w:r w:rsidR="00216CBA">
              <w:rPr>
                <w:rFonts w:ascii="Times New Roman" w:hAnsi="Times New Roman" w:cs="Times New Roman"/>
              </w:rPr>
              <w:t>рных смесей»)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</w:tcPr>
          <w:p w:rsidR="000C301D" w:rsidRPr="00D56F58" w:rsidRDefault="000C301D" w:rsidP="00D56F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r w:rsidR="009320A1">
              <w:rPr>
                <w:rFonts w:ascii="Times New Roman" w:hAnsi="Times New Roman" w:cs="Times New Roman"/>
                <w:sz w:val="22"/>
                <w:szCs w:val="22"/>
              </w:rPr>
              <w:t>Матросова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20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01D" w:rsidRPr="007F1D46" w:rsidTr="0049749F">
        <w:trPr>
          <w:gridAfter w:val="1"/>
          <w:wAfter w:w="69" w:type="dxa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C9675B" w:rsidP="00C9675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</w:t>
            </w:r>
            <w:r w:rsidR="000C301D" w:rsidRPr="007F1D46">
              <w:rPr>
                <w:rFonts w:ascii="Times New Roman" w:hAnsi="Times New Roman" w:cs="Times New Roman"/>
              </w:rPr>
              <w:t>лектротехник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C9675B" w:rsidP="005F09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</w:t>
            </w:r>
            <w:r w:rsidR="000C301D" w:rsidRPr="007F1D46">
              <w:rPr>
                <w:b/>
                <w:sz w:val="20"/>
                <w:szCs w:val="20"/>
              </w:rPr>
              <w:t xml:space="preserve"> электротехники и электроники:</w:t>
            </w:r>
            <w:r w:rsidR="00216CBA">
              <w:rPr>
                <w:b/>
                <w:sz w:val="20"/>
                <w:szCs w:val="20"/>
              </w:rPr>
              <w:t>(</w:t>
            </w:r>
            <w:r w:rsidR="000C301D" w:rsidRPr="007F1D46">
              <w:rPr>
                <w:sz w:val="20"/>
                <w:szCs w:val="20"/>
              </w:rPr>
              <w:t xml:space="preserve"> 25 рабочих мест, рабочее место преподавателя,  учебники, электронные ресурсы, комплект виртуальных </w:t>
            </w:r>
            <w:r w:rsidR="000C301D" w:rsidRPr="007F1D46">
              <w:rPr>
                <w:sz w:val="20"/>
                <w:szCs w:val="20"/>
              </w:rPr>
              <w:lastRenderedPageBreak/>
              <w:t>лабораторий,</w:t>
            </w:r>
          </w:p>
          <w:p w:rsidR="000C301D" w:rsidRPr="007F1D46" w:rsidRDefault="000C301D" w:rsidP="005F0910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учебно-лабораторные стенды и контрольно-измерительная аппаратура для измерения параметров электрических цепей; </w:t>
            </w:r>
          </w:p>
          <w:p w:rsidR="000C301D" w:rsidRPr="007F1D46" w:rsidRDefault="000C301D" w:rsidP="005F0910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лабораторный комплект (набор) по электротехнике; </w:t>
            </w:r>
          </w:p>
          <w:p w:rsidR="000C301D" w:rsidRPr="007F1D46" w:rsidRDefault="000C301D" w:rsidP="005F0910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лабораторный комплект (набор) по электронике; </w:t>
            </w:r>
          </w:p>
          <w:p w:rsidR="000C301D" w:rsidRPr="007F1D46" w:rsidRDefault="000C301D" w:rsidP="005F091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плакаты по темам лабораторно-практических занятий)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D" w:rsidRPr="00D56F58" w:rsidRDefault="000C301D" w:rsidP="00D56F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Харьковская,55</w:t>
            </w:r>
          </w:p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01D" w:rsidRPr="007F1D46" w:rsidTr="0049749F">
        <w:trPr>
          <w:gridAfter w:val="1"/>
          <w:wAfter w:w="69" w:type="dxa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4D4143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строительного черчения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27" w:rsidRPr="00402827" w:rsidRDefault="00216CBA" w:rsidP="00402827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 w:rsidRPr="00402827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402827" w:rsidRPr="00402827">
              <w:rPr>
                <w:rFonts w:ascii="Times New Roman" w:hAnsi="Times New Roman" w:cs="Times New Roman"/>
                <w:b/>
              </w:rPr>
              <w:t>Основ строительного черчения</w:t>
            </w:r>
          </w:p>
          <w:p w:rsidR="00402827" w:rsidRPr="000676A7" w:rsidRDefault="00402827" w:rsidP="002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eastAsia="Calibri" w:hAnsi="Times New Roman"/>
              </w:rPr>
            </w:pPr>
            <w:r w:rsidRPr="000676A7">
              <w:rPr>
                <w:rFonts w:ascii="Times New Roman" w:eastAsia="Calibri" w:hAnsi="Times New Roman"/>
              </w:rPr>
              <w:t>рабочее место преподавателя;</w:t>
            </w:r>
          </w:p>
          <w:p w:rsidR="00402827" w:rsidRPr="000676A7" w:rsidRDefault="00402827" w:rsidP="002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eastAsia="Calibri" w:hAnsi="Times New Roman"/>
              </w:rPr>
            </w:pPr>
            <w:r w:rsidRPr="000676A7">
              <w:rPr>
                <w:rFonts w:ascii="Times New Roman" w:eastAsia="Calibri" w:hAnsi="Times New Roman"/>
              </w:rPr>
              <w:t>посадочные места по количеству обучающихся;</w:t>
            </w:r>
          </w:p>
          <w:p w:rsidR="00402827" w:rsidRPr="000676A7" w:rsidRDefault="00402827" w:rsidP="004D6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eastAsia="Calibri" w:hAnsi="Times New Roman"/>
              </w:rPr>
            </w:pPr>
            <w:r w:rsidRPr="000676A7">
              <w:rPr>
                <w:rFonts w:ascii="Times New Roman" w:eastAsia="Calibri" w:hAnsi="Times New Roman"/>
              </w:rPr>
              <w:t>комплект учебно-наглядных пособий по предм</w:t>
            </w:r>
            <w:r w:rsidR="0049749F">
              <w:rPr>
                <w:rFonts w:ascii="Times New Roman" w:eastAsia="Calibri" w:hAnsi="Times New Roman"/>
              </w:rPr>
              <w:t>ету «Основы строительного черчения</w:t>
            </w:r>
            <w:r w:rsidRPr="000676A7">
              <w:rPr>
                <w:rFonts w:ascii="Times New Roman" w:eastAsia="Calibri" w:hAnsi="Times New Roman"/>
              </w:rPr>
              <w:t>»;</w:t>
            </w:r>
            <w:r w:rsidR="004D6E85">
              <w:rPr>
                <w:rFonts w:ascii="Times New Roman" w:eastAsia="Calibri" w:hAnsi="Times New Roman"/>
              </w:rPr>
              <w:t xml:space="preserve"> образцы чертежей;</w:t>
            </w:r>
          </w:p>
          <w:p w:rsidR="00402827" w:rsidRPr="000676A7" w:rsidRDefault="00402827" w:rsidP="002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eastAsia="Calibri" w:hAnsi="Times New Roman"/>
              </w:rPr>
            </w:pPr>
            <w:r w:rsidRPr="000676A7">
              <w:rPr>
                <w:rFonts w:ascii="Times New Roman" w:eastAsia="Calibri" w:hAnsi="Times New Roman"/>
              </w:rPr>
              <w:t>модели деталей;</w:t>
            </w:r>
            <w:r w:rsidR="004D6E85">
              <w:rPr>
                <w:rFonts w:ascii="Times New Roman" w:eastAsia="Calibri" w:hAnsi="Times New Roman"/>
              </w:rPr>
              <w:t>комплект плакатов по дисциплине: Линии чертежа»; «Нанесение размеров на чертежах», «Разрезы и сечения»;  «Построение третьей проекции по двум заданным»</w:t>
            </w:r>
          </w:p>
          <w:p w:rsidR="00402827" w:rsidRPr="000676A7" w:rsidRDefault="0049749F" w:rsidP="002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чертежные принадлежности, методические рекомендации для выполнения практических занятий</w:t>
            </w:r>
          </w:p>
          <w:p w:rsidR="00402827" w:rsidRPr="000676A7" w:rsidRDefault="00402827" w:rsidP="002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Calibri" w:hAnsi="Times New Roman"/>
                <w:b/>
                <w:i/>
              </w:rPr>
            </w:pPr>
            <w:r w:rsidRPr="000676A7">
              <w:rPr>
                <w:rFonts w:ascii="Times New Roman" w:eastAsia="Calibri" w:hAnsi="Times New Roman"/>
                <w:b/>
                <w:i/>
              </w:rPr>
              <w:t>технически</w:t>
            </w:r>
            <w:r w:rsidR="0049749F">
              <w:rPr>
                <w:rFonts w:ascii="Times New Roman" w:eastAsia="Calibri" w:hAnsi="Times New Roman"/>
                <w:b/>
                <w:i/>
              </w:rPr>
              <w:t>е</w:t>
            </w:r>
            <w:r w:rsidRPr="000676A7">
              <w:rPr>
                <w:rFonts w:ascii="Times New Roman" w:eastAsia="Calibri" w:hAnsi="Times New Roman"/>
                <w:b/>
                <w:i/>
              </w:rPr>
              <w:t xml:space="preserve"> средства обучения:</w:t>
            </w:r>
          </w:p>
          <w:p w:rsidR="00402827" w:rsidRPr="000676A7" w:rsidRDefault="00402827" w:rsidP="0049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Calibri" w:hAnsi="Times New Roman"/>
              </w:rPr>
            </w:pPr>
            <w:r w:rsidRPr="000676A7">
              <w:rPr>
                <w:rFonts w:ascii="Times New Roman" w:eastAsia="Calibri" w:hAnsi="Times New Roman"/>
              </w:rPr>
              <w:t>пер</w:t>
            </w:r>
            <w:r w:rsidR="0049749F">
              <w:rPr>
                <w:rFonts w:ascii="Times New Roman" w:eastAsia="Calibri" w:hAnsi="Times New Roman"/>
              </w:rPr>
              <w:t>сональный компьютер, проектор и</w:t>
            </w:r>
            <w:r w:rsidRPr="000676A7">
              <w:rPr>
                <w:rFonts w:ascii="Times New Roman" w:eastAsia="Calibri" w:hAnsi="Times New Roman"/>
              </w:rPr>
              <w:t xml:space="preserve"> интерактивная доска</w:t>
            </w:r>
          </w:p>
          <w:p w:rsidR="000C301D" w:rsidRPr="00216CBA" w:rsidRDefault="000C301D" w:rsidP="00770736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CBA" w:rsidRPr="00D56F58" w:rsidRDefault="00216CBA" w:rsidP="00216CB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Шебекино, ул. Харьковская,55</w:t>
            </w:r>
          </w:p>
          <w:p w:rsidR="000C301D" w:rsidRPr="007F1D46" w:rsidRDefault="000C301D" w:rsidP="00C96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01D" w:rsidRPr="007F1D46" w:rsidTr="0049749F">
        <w:trPr>
          <w:gridAfter w:val="1"/>
          <w:wAfter w:w="69" w:type="dxa"/>
          <w:trHeight w:val="636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Default="004D4143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технологии общестроительных работ</w:t>
            </w:r>
          </w:p>
          <w:p w:rsidR="004D4143" w:rsidRPr="004D4143" w:rsidRDefault="004D4143" w:rsidP="004D4143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93" w:rsidRPr="0005542C" w:rsidRDefault="00216CBA" w:rsidP="0049749F">
            <w:pPr>
              <w:suppressAutoHyphens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6CBA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402827">
              <w:rPr>
                <w:rFonts w:ascii="Times New Roman" w:hAnsi="Times New Roman" w:cs="Times New Roman"/>
                <w:b/>
              </w:rPr>
              <w:t>О</w:t>
            </w:r>
            <w:r w:rsidRPr="00216CBA">
              <w:rPr>
                <w:rFonts w:ascii="Times New Roman" w:hAnsi="Times New Roman" w:cs="Times New Roman"/>
                <w:b/>
              </w:rPr>
              <w:t>снов общестроительных работ</w:t>
            </w:r>
          </w:p>
          <w:p w:rsidR="00402827" w:rsidRPr="000676A7" w:rsidRDefault="00402827" w:rsidP="0049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рабочее место преподавателя;</w:t>
            </w:r>
          </w:p>
          <w:p w:rsidR="00402827" w:rsidRPr="000676A7" w:rsidRDefault="00402827" w:rsidP="002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посадочные места по количеству обучающихся;</w:t>
            </w:r>
          </w:p>
          <w:p w:rsidR="00402827" w:rsidRPr="000676A7" w:rsidRDefault="00402827" w:rsidP="002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комплект учебно-наглядных пособий по предм</w:t>
            </w:r>
            <w:r>
              <w:rPr>
                <w:rFonts w:ascii="Times New Roman" w:hAnsi="Times New Roman"/>
              </w:rPr>
              <w:t>ету «Основы общестроительных ра</w:t>
            </w:r>
            <w:r w:rsidRPr="000676A7">
              <w:rPr>
                <w:rFonts w:ascii="Times New Roman" w:hAnsi="Times New Roman"/>
              </w:rPr>
              <w:t xml:space="preserve">бот»; </w:t>
            </w:r>
          </w:p>
          <w:p w:rsidR="0049749F" w:rsidRDefault="00402827" w:rsidP="0049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к</w:t>
            </w:r>
            <w:r w:rsidR="0049749F">
              <w:rPr>
                <w:rFonts w:ascii="Times New Roman" w:hAnsi="Times New Roman"/>
              </w:rPr>
              <w:t>омплекты раздаточных материалов,</w:t>
            </w:r>
          </w:p>
          <w:p w:rsidR="0049749F" w:rsidRPr="000676A7" w:rsidRDefault="0049749F" w:rsidP="00497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методические рекомендации для выполнения практических занятий</w:t>
            </w:r>
          </w:p>
          <w:p w:rsidR="00402827" w:rsidRPr="000676A7" w:rsidRDefault="00402827" w:rsidP="002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hAnsi="Times New Roman"/>
              </w:rPr>
            </w:pPr>
          </w:p>
          <w:p w:rsidR="00402827" w:rsidRPr="000676A7" w:rsidRDefault="00402827" w:rsidP="002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hAnsi="Times New Roman"/>
                <w:b/>
                <w:i/>
              </w:rPr>
            </w:pPr>
            <w:r w:rsidRPr="000676A7">
              <w:rPr>
                <w:rFonts w:ascii="Times New Roman" w:hAnsi="Times New Roman"/>
                <w:b/>
                <w:i/>
              </w:rPr>
              <w:t>технически</w:t>
            </w:r>
            <w:r w:rsidR="0049749F">
              <w:rPr>
                <w:rFonts w:ascii="Times New Roman" w:hAnsi="Times New Roman"/>
                <w:b/>
                <w:i/>
              </w:rPr>
              <w:t>е средства</w:t>
            </w:r>
            <w:r w:rsidRPr="000676A7">
              <w:rPr>
                <w:rFonts w:ascii="Times New Roman" w:hAnsi="Times New Roman"/>
                <w:b/>
                <w:i/>
              </w:rPr>
              <w:t xml:space="preserve"> обучения:</w:t>
            </w:r>
          </w:p>
          <w:p w:rsidR="00402827" w:rsidRPr="000676A7" w:rsidRDefault="00402827" w:rsidP="0029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персональный компьютер, проектор и интерактивная доска</w:t>
            </w:r>
          </w:p>
          <w:p w:rsidR="000C301D" w:rsidRPr="00216CBA" w:rsidRDefault="000C301D" w:rsidP="0079064F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C5" w:rsidRPr="00D56F58" w:rsidRDefault="001D38C5" w:rsidP="001D38C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r w:rsidR="009320A1">
              <w:rPr>
                <w:rFonts w:ascii="Times New Roman" w:hAnsi="Times New Roman" w:cs="Times New Roman"/>
                <w:sz w:val="22"/>
                <w:szCs w:val="22"/>
              </w:rPr>
              <w:t>Матросова,7</w:t>
            </w:r>
          </w:p>
          <w:p w:rsidR="000C301D" w:rsidRPr="007F1D46" w:rsidRDefault="000C301D" w:rsidP="004D41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4143" w:rsidRPr="007F1D46" w:rsidTr="0049749F">
        <w:trPr>
          <w:gridAfter w:val="1"/>
          <w:wAfter w:w="69" w:type="dxa"/>
          <w:trHeight w:val="436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7F1D46" w:rsidRDefault="004D4143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Default="004D4143" w:rsidP="004D4143">
            <w:pPr>
              <w:ind w:firstLine="0"/>
            </w:pPr>
            <w:r w:rsidRPr="007F1D4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4D4143" w:rsidRDefault="004D4143" w:rsidP="004D4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27" w:rsidRPr="000676A7" w:rsidRDefault="004D4143" w:rsidP="0049749F">
            <w:pPr>
              <w:suppressAutoHyphens/>
              <w:ind w:firstLine="0"/>
              <w:rPr>
                <w:rFonts w:ascii="Times New Roman" w:hAnsi="Times New Roman"/>
                <w:b/>
                <w:i/>
              </w:rPr>
            </w:pPr>
            <w:r w:rsidRPr="007F1D46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926EBC">
              <w:rPr>
                <w:rFonts w:ascii="Times New Roman" w:hAnsi="Times New Roman" w:cs="Times New Roman"/>
                <w:b/>
              </w:rPr>
              <w:t>Б</w:t>
            </w:r>
            <w:r w:rsidRPr="007F1D46">
              <w:rPr>
                <w:rFonts w:ascii="Times New Roman" w:hAnsi="Times New Roman" w:cs="Times New Roman"/>
                <w:b/>
              </w:rPr>
              <w:t xml:space="preserve">езопасности жизнедеятельности </w:t>
            </w:r>
          </w:p>
          <w:p w:rsidR="00402827" w:rsidRPr="000676A7" w:rsidRDefault="00402827" w:rsidP="0049749F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рабочее место преподавателя;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посадочные места по количеству обучающихся;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комплект учебно-наглядных пособий по безопасности жизнедеятельности;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раздаточный материал по гражданской обороне;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плакаты и печатные наглядные пособия по дисциплине;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lastRenderedPageBreak/>
              <w:t>карточки индивидуального опроса обучающихся по дисциплине;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нормативно-правовые источники;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 xml:space="preserve">макет автомата Калашникова; 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винтовки пневматические;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индивидуальные средства защиты (респираторы, противогазы, ватно-марлевые повязки);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общевойсковой защитный комплект;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сумки и комплекты медицинского оснащения для оказания первой медицинской и доврачебной помощи;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учебная литература.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  <w:b/>
                <w:i/>
              </w:rPr>
            </w:pPr>
            <w:r w:rsidRPr="000676A7">
              <w:rPr>
                <w:rFonts w:ascii="Times New Roman" w:hAnsi="Times New Roman"/>
                <w:b/>
                <w:i/>
              </w:rPr>
              <w:t>техническими средстваобучения:</w:t>
            </w:r>
          </w:p>
          <w:p w:rsidR="00402827" w:rsidRPr="000676A7" w:rsidRDefault="00402827" w:rsidP="00291685">
            <w:pPr>
              <w:suppressAutoHyphens/>
              <w:ind w:firstLine="0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 xml:space="preserve">персональный компьютер, проектор и/или интерактивная доска </w:t>
            </w:r>
          </w:p>
          <w:p w:rsidR="004D4143" w:rsidRPr="007F1D46" w:rsidRDefault="004D4143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43" w:rsidRPr="00D56F58" w:rsidRDefault="004D4143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Харьковская,55</w:t>
            </w:r>
          </w:p>
          <w:p w:rsidR="004D4143" w:rsidRPr="007F1D46" w:rsidRDefault="004D4143" w:rsidP="004D41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4143" w:rsidRPr="007F1D46" w:rsidTr="0049749F">
        <w:trPr>
          <w:gridAfter w:val="1"/>
          <w:wAfter w:w="69" w:type="dxa"/>
          <w:trHeight w:val="753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7F1D46" w:rsidRDefault="004D4143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Default="004D4143" w:rsidP="004D4143">
            <w:pPr>
              <w:ind w:firstLine="0"/>
            </w:pPr>
            <w:r w:rsidRPr="007F1D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7F1D46" w:rsidRDefault="004D4143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Спортивный зал:</w:t>
            </w:r>
            <w:r w:rsidRPr="007F1D46">
              <w:rPr>
                <w:rFonts w:ascii="Times New Roman" w:hAnsi="Times New Roman" w:cs="Times New Roman"/>
              </w:rPr>
              <w:t xml:space="preserve"> (оборудован спортивным инвентарем (мячи: футбольные-10 шт., баскетбольные- 10 шт, волейбольные – 10 шт., гимнастическая скамья-6 шт., скакалки – 25 шт, обруч гимнастический  (пластиковый) -10 шт., ракетки теннисные -12 шт., граната для метания: 500 гр – 5 шт., 700 гр. – 5 шт.), оборудованием (тренажер  многофункциональный силовой – 1 шт., стол  для н/тенниса – 4 шт., щиты баскетбольные -4 шт., шведская стенка – 4 шт., конь гимнастический – 2 шт, козел гимнастический -2 шт., мостик для прыжка – 2 шт., маты – 10 шт., сетка волейбольная – 2 шт., коньки-10 пар, планка и стойки для прыжка в высоту – 1шт.,  турник – 2 шт.), спортивной формой (для баскетбола, волейбола, футбола, л/атлетики) – 4 комплекта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43" w:rsidRPr="00D56F58" w:rsidRDefault="004D4143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Шебекино, ул. Харьковская,55</w:t>
            </w:r>
          </w:p>
          <w:p w:rsidR="004D4143" w:rsidRPr="007F1D46" w:rsidRDefault="004D4143" w:rsidP="004D41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471F" w:rsidRPr="007F1D46" w:rsidTr="0049749F">
        <w:trPr>
          <w:gridAfter w:val="1"/>
          <w:wAfter w:w="69" w:type="dxa"/>
          <w:trHeight w:val="188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71F" w:rsidRPr="007F1D46" w:rsidRDefault="00DD471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1F" w:rsidRPr="007F1D46" w:rsidRDefault="00DD471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ПМ.01</w:t>
            </w:r>
            <w:r>
              <w:rPr>
                <w:rFonts w:ascii="Times New Roman" w:hAnsi="Times New Roman" w:cs="Times New Roman"/>
              </w:rPr>
              <w:t xml:space="preserve"> Выполнение арматурных работ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827" w:rsidRPr="000676A7" w:rsidRDefault="00DD471F" w:rsidP="0049749F">
            <w:pPr>
              <w:suppressAutoHyphens/>
              <w:ind w:firstLine="0"/>
              <w:rPr>
                <w:rFonts w:ascii="Times New Roman" w:hAnsi="Times New Roman"/>
                <w:b/>
                <w:i/>
              </w:rPr>
            </w:pPr>
            <w:r w:rsidRPr="00C4304F">
              <w:rPr>
                <w:rFonts w:ascii="Times New Roman" w:hAnsi="Times New Roman" w:cs="Times New Roman"/>
                <w:b/>
              </w:rPr>
              <w:t xml:space="preserve">Кабинет « </w:t>
            </w:r>
            <w:r w:rsidR="00402827">
              <w:rPr>
                <w:rFonts w:ascii="Times New Roman" w:hAnsi="Times New Roman" w:cs="Times New Roman"/>
                <w:b/>
              </w:rPr>
              <w:t>Технология арматурных</w:t>
            </w:r>
            <w:r w:rsidRPr="00C4304F">
              <w:rPr>
                <w:rFonts w:ascii="Times New Roman" w:hAnsi="Times New Roman" w:cs="Times New Roman"/>
                <w:b/>
              </w:rPr>
              <w:t xml:space="preserve"> работ</w:t>
            </w:r>
            <w:r w:rsidRPr="00C4304F">
              <w:rPr>
                <w:rFonts w:ascii="Times New Roman" w:hAnsi="Times New Roman" w:cs="Times New Roman"/>
              </w:rPr>
              <w:t xml:space="preserve">», </w:t>
            </w:r>
          </w:p>
          <w:p w:rsidR="00402827" w:rsidRPr="000676A7" w:rsidRDefault="00402827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рабочее место преподавателя, оснащенное ПК и проектором или интерактивной</w:t>
            </w:r>
            <w:r>
              <w:rPr>
                <w:rFonts w:ascii="Times New Roman" w:hAnsi="Times New Roman"/>
              </w:rPr>
              <w:t xml:space="preserve"> дос</w:t>
            </w:r>
            <w:r w:rsidRPr="000676A7">
              <w:rPr>
                <w:rFonts w:ascii="Times New Roman" w:hAnsi="Times New Roman"/>
              </w:rPr>
              <w:t>кой;</w:t>
            </w:r>
          </w:p>
          <w:p w:rsidR="00402827" w:rsidRPr="000676A7" w:rsidRDefault="00402827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посадочные места по количеству обучающихся;</w:t>
            </w:r>
          </w:p>
          <w:p w:rsidR="00402827" w:rsidRPr="000676A7" w:rsidRDefault="00402827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 xml:space="preserve">комплект учебно-наглядных пособий по предмету «Технологии арматурных работ»; </w:t>
            </w:r>
          </w:p>
          <w:p w:rsidR="00402827" w:rsidRPr="000676A7" w:rsidRDefault="00402827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комплекты раздаточных материалов;</w:t>
            </w:r>
          </w:p>
          <w:p w:rsidR="00402827" w:rsidRPr="000676A7" w:rsidRDefault="00402827" w:rsidP="00291685">
            <w:pPr>
              <w:suppressAutoHyphens/>
              <w:ind w:firstLine="125"/>
              <w:rPr>
                <w:rFonts w:ascii="Times New Roman" w:hAnsi="Times New Roman"/>
                <w:b/>
                <w:i/>
              </w:rPr>
            </w:pPr>
            <w:r w:rsidRPr="000676A7">
              <w:rPr>
                <w:rFonts w:ascii="Times New Roman" w:hAnsi="Times New Roman"/>
                <w:b/>
                <w:i/>
              </w:rPr>
              <w:t>технически</w:t>
            </w:r>
            <w:r w:rsidR="0049749F">
              <w:rPr>
                <w:rFonts w:ascii="Times New Roman" w:hAnsi="Times New Roman"/>
                <w:b/>
                <w:i/>
              </w:rPr>
              <w:t>е средства</w:t>
            </w:r>
            <w:r w:rsidRPr="000676A7">
              <w:rPr>
                <w:rFonts w:ascii="Times New Roman" w:hAnsi="Times New Roman"/>
                <w:b/>
                <w:i/>
              </w:rPr>
              <w:t xml:space="preserve"> обучения:</w:t>
            </w:r>
          </w:p>
          <w:p w:rsidR="00DD471F" w:rsidRPr="00CF07FF" w:rsidRDefault="00402827" w:rsidP="0049749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пер</w:t>
            </w:r>
            <w:r w:rsidR="0049749F">
              <w:rPr>
                <w:rFonts w:ascii="Times New Roman" w:hAnsi="Times New Roman"/>
              </w:rPr>
              <w:t>сональный компьютер, проектор и</w:t>
            </w:r>
            <w:r w:rsidRPr="000676A7">
              <w:rPr>
                <w:rFonts w:ascii="Times New Roman" w:hAnsi="Times New Roman"/>
              </w:rPr>
              <w:t xml:space="preserve"> интерактивная доска  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71F" w:rsidRDefault="00DD471F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t>г. Шебекино, ул. А. Матросова, 7</w:t>
            </w:r>
          </w:p>
          <w:p w:rsidR="00A77D1D" w:rsidRDefault="00A77D1D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D1D" w:rsidRDefault="00A77D1D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D1D" w:rsidRDefault="00A77D1D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D1D" w:rsidRDefault="00A77D1D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6EBC" w:rsidRDefault="00926EBC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6EBC" w:rsidRDefault="00926EBC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6EBC" w:rsidRDefault="00926EBC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6EBC" w:rsidRDefault="00926EBC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6EBC" w:rsidRDefault="00926EBC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71F" w:rsidRPr="007F1D46" w:rsidRDefault="00DD471F" w:rsidP="004D41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D471F" w:rsidRPr="007F1D46" w:rsidTr="0049749F">
        <w:trPr>
          <w:gridAfter w:val="1"/>
          <w:wAfter w:w="69" w:type="dxa"/>
          <w:trHeight w:val="2291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</w:tcPr>
          <w:p w:rsidR="00DD471F" w:rsidRPr="007F1D46" w:rsidRDefault="00DD471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1F" w:rsidRPr="00DD471F" w:rsidRDefault="00DD471F" w:rsidP="00DD47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D471F">
              <w:rPr>
                <w:rFonts w:ascii="Times New Roman" w:hAnsi="Times New Roman" w:cs="Times New Roman"/>
                <w:color w:val="000000"/>
              </w:rPr>
              <w:t>Технология арматурных работ</w:t>
            </w:r>
          </w:p>
          <w:p w:rsidR="00DD471F" w:rsidRPr="007F1D46" w:rsidRDefault="00DD471F" w:rsidP="00DD471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1F" w:rsidRPr="00C4304F" w:rsidRDefault="00DD471F" w:rsidP="00C4304F">
            <w:pPr>
              <w:pStyle w:val="ad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1F" w:rsidRPr="00D56F58" w:rsidRDefault="00DD471F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04F" w:rsidRPr="007F1D46" w:rsidTr="0049749F">
        <w:trPr>
          <w:gridAfter w:val="1"/>
          <w:wAfter w:w="69" w:type="dxa"/>
          <w:trHeight w:val="470"/>
        </w:trPr>
        <w:tc>
          <w:tcPr>
            <w:tcW w:w="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304F" w:rsidRPr="007F1D46" w:rsidRDefault="00C4304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4F" w:rsidRPr="007F1D46" w:rsidRDefault="00C4304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F" w:rsidRPr="00926EBC" w:rsidRDefault="00CF07FF" w:rsidP="00CF07FF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357C9B">
              <w:rPr>
                <w:rFonts w:ascii="Times New Roman" w:hAnsi="Times New Roman"/>
                <w:b/>
              </w:rPr>
              <w:t>Тренажеры, тренажерные комплексы</w:t>
            </w:r>
            <w:r w:rsidRPr="00926EBC">
              <w:rPr>
                <w:rFonts w:ascii="Times New Roman" w:hAnsi="Times New Roman"/>
                <w:b/>
              </w:rPr>
              <w:t xml:space="preserve"> Заготовительный участокдля арматурных работ 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Рабочее место мастера производственного обучения (ПК и проектор или интерактивная доска)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Учебная литература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Рабочие места обучающихся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Машина ручная шлифовальная электрическая угловая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Трансформатор сварочный однопостовой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Набор строп разноветвевых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Кондуктор для сборки арматурных каркасов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Подъемно-приставная площадка для арматурных работ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Фиксатор для временного крепления арматурных сеток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Струбцины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Фиксатор для временного крепления арматурных каркасов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Приспособления для вязки арматуры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Ножницы для резки арматуры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Молоток слесарный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Зубило слесарное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Кувалда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Крючок такелажный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Кусачки торцовые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Щетка ручная металлическая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Лом монтажный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Метр складной металлический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Рулетка измерительная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Отвес стальной строительный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Уровень строительный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Индивидуальные средства защиты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 xml:space="preserve">Спецодежда 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Защитная обувь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Рукавицы (перчатки)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 xml:space="preserve">Защитные очки </w:t>
            </w:r>
          </w:p>
          <w:p w:rsidR="00CF07FF" w:rsidRPr="0084376E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Кепка, каска (при необходимости)</w:t>
            </w:r>
          </w:p>
          <w:p w:rsidR="00CF07FF" w:rsidRDefault="00CF07FF" w:rsidP="00CF07FF">
            <w:pPr>
              <w:suppressAutoHyphens/>
              <w:ind w:firstLine="125"/>
              <w:rPr>
                <w:rFonts w:ascii="Times New Roman" w:hAnsi="Times New Roman"/>
              </w:rPr>
            </w:pPr>
            <w:r w:rsidRPr="0084376E">
              <w:rPr>
                <w:rFonts w:ascii="Times New Roman" w:hAnsi="Times New Roman"/>
              </w:rPr>
              <w:t>Аптечка</w:t>
            </w:r>
          </w:p>
          <w:p w:rsidR="00C4304F" w:rsidRPr="007F1D46" w:rsidRDefault="00C4304F" w:rsidP="00DD47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7FF" w:rsidRPr="00D56F58" w:rsidRDefault="00CF07FF" w:rsidP="00CF07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7FF" w:rsidRDefault="00CF07FF" w:rsidP="00CF07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t>г. Шебекино, ул. А. Матросова, 7</w:t>
            </w:r>
          </w:p>
          <w:p w:rsidR="00C4304F" w:rsidRPr="007F1D46" w:rsidRDefault="00C4304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4143" w:rsidRPr="007F1D46" w:rsidTr="0049749F">
        <w:trPr>
          <w:gridAfter w:val="1"/>
          <w:wAfter w:w="69" w:type="dxa"/>
          <w:trHeight w:val="351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7F1D46" w:rsidRDefault="004D4143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F" w:rsidRPr="00E277EF" w:rsidRDefault="004D4143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277EF">
              <w:rPr>
                <w:rFonts w:ascii="Times New Roman" w:hAnsi="Times New Roman" w:cs="Times New Roman"/>
              </w:rPr>
              <w:t>ПМ.02 Выполнение бетонных и опалубочных работ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BC" w:rsidRPr="00926EBC" w:rsidRDefault="00C4304F" w:rsidP="00926EBC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C4304F">
              <w:rPr>
                <w:rFonts w:ascii="Times New Roman" w:hAnsi="Times New Roman" w:cs="Times New Roman"/>
                <w:b/>
              </w:rPr>
              <w:t>Кабинет «</w:t>
            </w:r>
            <w:r w:rsidR="00926EBC" w:rsidRPr="00926EBC">
              <w:rPr>
                <w:rFonts w:ascii="Times New Roman" w:hAnsi="Times New Roman"/>
                <w:b/>
              </w:rPr>
              <w:t>Технологии бетонных  и опалубочных работ</w:t>
            </w:r>
          </w:p>
          <w:p w:rsidR="00926EBC" w:rsidRPr="000676A7" w:rsidRDefault="00926EBC" w:rsidP="003A0EBC">
            <w:pPr>
              <w:suppressAutoHyphens/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рабочее место преподавателя;</w:t>
            </w:r>
          </w:p>
          <w:p w:rsidR="00926EBC" w:rsidRPr="000676A7" w:rsidRDefault="00926EBC" w:rsidP="003A0EBC">
            <w:pPr>
              <w:suppressAutoHyphens/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>посадочные места по количеству обучающихся;</w:t>
            </w:r>
          </w:p>
          <w:p w:rsidR="00926EBC" w:rsidRPr="000676A7" w:rsidRDefault="00926EBC" w:rsidP="003A0EBC">
            <w:pPr>
              <w:suppressAutoHyphens/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 xml:space="preserve">комплект учебно-наглядных </w:t>
            </w:r>
            <w:r>
              <w:rPr>
                <w:rFonts w:ascii="Times New Roman" w:hAnsi="Times New Roman"/>
              </w:rPr>
              <w:t xml:space="preserve">пособий по предмету «Технология </w:t>
            </w:r>
            <w:r w:rsidRPr="000676A7">
              <w:rPr>
                <w:rFonts w:ascii="Times New Roman" w:hAnsi="Times New Roman"/>
              </w:rPr>
              <w:t xml:space="preserve">бетонных и опалубочных работ»; </w:t>
            </w:r>
          </w:p>
          <w:p w:rsidR="00926EBC" w:rsidRPr="000676A7" w:rsidRDefault="00926EBC" w:rsidP="003A0EBC">
            <w:pPr>
              <w:suppressAutoHyphens/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t xml:space="preserve">комплекты раздаточных материалов. </w:t>
            </w:r>
          </w:p>
          <w:p w:rsidR="00926EBC" w:rsidRPr="000676A7" w:rsidRDefault="00926EBC" w:rsidP="003A0EBC">
            <w:pPr>
              <w:suppressAutoHyphens/>
              <w:ind w:firstLine="125"/>
              <w:rPr>
                <w:rFonts w:ascii="Times New Roman" w:hAnsi="Times New Roman"/>
                <w:b/>
              </w:rPr>
            </w:pPr>
            <w:r w:rsidRPr="000676A7">
              <w:rPr>
                <w:rFonts w:ascii="Times New Roman" w:hAnsi="Times New Roman"/>
                <w:b/>
              </w:rPr>
              <w:t>технически</w:t>
            </w:r>
            <w:r w:rsidR="0049749F">
              <w:rPr>
                <w:rFonts w:ascii="Times New Roman" w:hAnsi="Times New Roman"/>
                <w:b/>
              </w:rPr>
              <w:t>е средства</w:t>
            </w:r>
            <w:r w:rsidRPr="000676A7">
              <w:rPr>
                <w:rFonts w:ascii="Times New Roman" w:hAnsi="Times New Roman"/>
                <w:b/>
              </w:rPr>
              <w:t xml:space="preserve"> обучения:</w:t>
            </w:r>
          </w:p>
          <w:p w:rsidR="004D4143" w:rsidRPr="00D51A19" w:rsidRDefault="00926EBC" w:rsidP="003A0EBC">
            <w:pPr>
              <w:suppressAutoHyphens/>
              <w:ind w:firstLine="125"/>
              <w:rPr>
                <w:rFonts w:ascii="Times New Roman" w:hAnsi="Times New Roman"/>
              </w:rPr>
            </w:pPr>
            <w:r w:rsidRPr="000676A7">
              <w:rPr>
                <w:rFonts w:ascii="Times New Roman" w:hAnsi="Times New Roman"/>
              </w:rPr>
              <w:lastRenderedPageBreak/>
              <w:t xml:space="preserve">персональный компьютер, проектор и/или интерактивная доска  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4143" w:rsidRPr="00D56F58" w:rsidRDefault="004D4143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А. Матросова, 7</w:t>
            </w:r>
          </w:p>
          <w:p w:rsidR="004D4143" w:rsidRPr="007F1D46" w:rsidRDefault="004D4143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77EF" w:rsidRPr="007F1D46" w:rsidTr="0049749F">
        <w:trPr>
          <w:gridAfter w:val="1"/>
          <w:wAfter w:w="69" w:type="dxa"/>
          <w:trHeight w:val="689"/>
        </w:trPr>
        <w:tc>
          <w:tcPr>
            <w:tcW w:w="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77EF" w:rsidRPr="007F1D46" w:rsidRDefault="00E277E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EF" w:rsidRPr="00E277EF" w:rsidRDefault="00E277EF" w:rsidP="00E277EF">
            <w:pPr>
              <w:ind w:firstLine="0"/>
              <w:rPr>
                <w:rFonts w:ascii="Times New Roman" w:hAnsi="Times New Roman" w:cs="Times New Roman"/>
              </w:rPr>
            </w:pPr>
            <w:r w:rsidRPr="00E277EF">
              <w:rPr>
                <w:rFonts w:ascii="Times New Roman" w:hAnsi="Times New Roman" w:cs="Times New Roman"/>
                <w:color w:val="000000"/>
              </w:rPr>
              <w:t>Технология бетонных и опалубочных работ</w:t>
            </w:r>
          </w:p>
          <w:p w:rsidR="00E277EF" w:rsidRPr="00E277EF" w:rsidRDefault="00E277EF" w:rsidP="00E27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F" w:rsidRPr="00C4304F" w:rsidRDefault="00E277EF" w:rsidP="00C4304F">
            <w:pPr>
              <w:pStyle w:val="ad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EF" w:rsidRPr="00D56F58" w:rsidRDefault="00E277EF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7EF" w:rsidRPr="007F1D46" w:rsidTr="0049749F">
        <w:trPr>
          <w:gridAfter w:val="1"/>
          <w:wAfter w:w="69" w:type="dxa"/>
          <w:trHeight w:val="1211"/>
        </w:trPr>
        <w:tc>
          <w:tcPr>
            <w:tcW w:w="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77EF" w:rsidRPr="007F1D46" w:rsidRDefault="00E277E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EF" w:rsidRPr="00E277EF" w:rsidRDefault="00E277E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277EF">
              <w:rPr>
                <w:rFonts w:ascii="Times New Roman" w:hAnsi="Times New Roman" w:cs="Times New Roman"/>
              </w:rPr>
              <w:t>Учебная практика</w:t>
            </w:r>
          </w:p>
          <w:p w:rsidR="00E277EF" w:rsidRPr="00E277EF" w:rsidRDefault="00E277EF" w:rsidP="00A00E6A">
            <w:pPr>
              <w:rPr>
                <w:rFonts w:ascii="Times New Roman" w:hAnsi="Times New Roman" w:cs="Times New Roman"/>
              </w:rPr>
            </w:pPr>
          </w:p>
          <w:p w:rsidR="00E277EF" w:rsidRPr="00E277EF" w:rsidRDefault="00E277EF" w:rsidP="00A00E6A">
            <w:pPr>
              <w:rPr>
                <w:rFonts w:ascii="Times New Roman" w:hAnsi="Times New Roman" w:cs="Times New Roman"/>
              </w:rPr>
            </w:pPr>
          </w:p>
          <w:p w:rsidR="00E277EF" w:rsidRPr="00E277EF" w:rsidRDefault="00E277EF" w:rsidP="00A0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EF" w:rsidRDefault="00357C9B" w:rsidP="0039102B">
            <w:pPr>
              <w:pStyle w:val="ad"/>
              <w:ind w:firstLine="0"/>
              <w:rPr>
                <w:rFonts w:ascii="Times New Roman" w:hAnsi="Times New Roman"/>
                <w:b/>
              </w:rPr>
            </w:pPr>
            <w:r w:rsidRPr="00357C9B">
              <w:rPr>
                <w:rFonts w:ascii="Times New Roman" w:hAnsi="Times New Roman"/>
                <w:b/>
              </w:rPr>
              <w:t>Тренажерный комплекс для бетонных работ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Рабочее место мастера производственного обучения (ПК и проектор или интерактивная доска)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Учебная литература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Рабочие места обучающихся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Комплект для опалубочных работ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Регулируемые стойки по высоте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Набор деревянных балок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Наборные стеновые опалубочные панели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Напольный настил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Опалубочные замки, фиксаторы и стяжки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Раскосы для установки стеновых панелей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Комплект для бетонных работ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Оборудование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Бетоносмеситель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Бетононасос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Вибратор глубинный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Вибратор поверхностный электрический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Заглаживающая машина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Молоток отбойный пневматический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Пылесос промышленный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Машина мозаично-шлифовальная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Электродрель с набором сверл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Электролебёдка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Пила электрическая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Угловая шлифовальная машина («болгарка»)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Инструменты и инвентарь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Бункер поворотный (бадья) для подачи бетона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Секционный хобот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Виброжелоб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Гибкий рукав для подачи бетонной смеси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Дальномер лазерный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Скарпели для бетонных работ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Топор строительный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Молоток плотничный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Гладилки ленточные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Гладилки трапециевидные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Гладилки прямоугольные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Гладилка для плинтусов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Гребок для бетонных работ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lastRenderedPageBreak/>
              <w:t xml:space="preserve">Скребок металлический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Лопата растворная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Кельма для бетонных работ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Кисть филеночная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Ломы обыкновенные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Лом-гвоздодёр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Лопаты совковые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Зубила слесарные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Кусачки торцовые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Кувалды кузнечные продольные остроносые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Щетка из стальной проволоки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Рулетка в закрытом корпусе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Правило дюралюминиевое универсальное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Шнур разметочный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Отвес стальной строительный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Уровень строительный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Уровень гибкий (водяной)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Уровень лазерный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Ведра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Лестница стремянка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Подмости универсальные сборно-разборные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Ручная тележка со сменными контейнерами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Стеллажи (ящики) для хранения материалов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Тара инвентарная (различной емкостью)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Шкаф для хранения инструментов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Индивидуальные средства защиты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Спецодежда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Защитная обувь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Рукавицы (перчатки)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Защитные очки </w:t>
            </w:r>
          </w:p>
          <w:p w:rsidR="00357C9B" w:rsidRPr="006E6827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Кепка, каска (при необходимости)</w:t>
            </w:r>
          </w:p>
          <w:p w:rsidR="00357C9B" w:rsidRPr="00D51A19" w:rsidRDefault="00357C9B" w:rsidP="00291685">
            <w:pPr>
              <w:suppressAutoHyphens/>
              <w:ind w:firstLine="125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Аптечка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</w:tcPr>
          <w:p w:rsidR="00E277EF" w:rsidRPr="00D56F58" w:rsidRDefault="00E277EF" w:rsidP="004D414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143" w:rsidRPr="007F1D46" w:rsidTr="0049749F">
        <w:trPr>
          <w:gridAfter w:val="1"/>
          <w:wAfter w:w="69" w:type="dxa"/>
          <w:trHeight w:val="388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7F1D46" w:rsidRDefault="004D4143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E277EF" w:rsidRDefault="004D4143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E277EF">
              <w:rPr>
                <w:rFonts w:ascii="Times New Roman" w:hAnsi="Times New Roman" w:cs="Times New Roman"/>
              </w:rPr>
              <w:t>ПМ.03 Выполнение каменных работ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9B" w:rsidRPr="00357C9B" w:rsidRDefault="00A00E6A" w:rsidP="0049749F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C4304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357C9B" w:rsidRPr="00357C9B">
              <w:rPr>
                <w:rFonts w:ascii="Times New Roman" w:hAnsi="Times New Roman"/>
                <w:b/>
              </w:rPr>
              <w:t>Технологии каменных  работ</w:t>
            </w:r>
          </w:p>
          <w:p w:rsidR="00357C9B" w:rsidRPr="00532C64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532C64">
              <w:rPr>
                <w:rFonts w:ascii="Times New Roman" w:hAnsi="Times New Roman"/>
                <w:iCs/>
                <w:shd w:val="clear" w:color="auto" w:fill="FFFFFF"/>
              </w:rPr>
              <w:t xml:space="preserve">рабочее место преподавателя; </w:t>
            </w:r>
          </w:p>
          <w:p w:rsidR="00357C9B" w:rsidRPr="00532C64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532C64">
              <w:rPr>
                <w:rFonts w:ascii="Times New Roman" w:hAnsi="Times New Roman"/>
                <w:iCs/>
                <w:shd w:val="clear" w:color="auto" w:fill="FFFFFF"/>
              </w:rPr>
              <w:t>посадочные места по количеству обучающихся;</w:t>
            </w:r>
          </w:p>
          <w:p w:rsidR="00357C9B" w:rsidRPr="00532C64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532C64">
              <w:rPr>
                <w:rFonts w:ascii="Times New Roman" w:hAnsi="Times New Roman"/>
                <w:iCs/>
                <w:shd w:val="clear" w:color="auto" w:fill="FFFFFF"/>
              </w:rPr>
              <w:t xml:space="preserve">комплект учебно-наглядных пособий по предмету «Технология каменных работ»; </w:t>
            </w:r>
          </w:p>
          <w:p w:rsidR="00357C9B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532C64">
              <w:rPr>
                <w:rFonts w:ascii="Times New Roman" w:hAnsi="Times New Roman"/>
                <w:iCs/>
                <w:shd w:val="clear" w:color="auto" w:fill="FFFFFF"/>
              </w:rPr>
              <w:t>ком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плекты раздаточных материалов. </w:t>
            </w:r>
          </w:p>
          <w:p w:rsidR="00357C9B" w:rsidRPr="00532C64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 w:rsidRPr="00532C6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технически</w:t>
            </w:r>
            <w:r w:rsidR="0049749F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е средства</w:t>
            </w:r>
            <w:r w:rsidRPr="00532C6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 xml:space="preserve"> обучения:</w:t>
            </w:r>
          </w:p>
          <w:p w:rsidR="00C3193C" w:rsidRPr="00D51A19" w:rsidRDefault="00357C9B" w:rsidP="0049749F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532C64">
              <w:rPr>
                <w:rFonts w:ascii="Times New Roman" w:hAnsi="Times New Roman"/>
                <w:iCs/>
                <w:shd w:val="clear" w:color="auto" w:fill="FFFFFF"/>
              </w:rPr>
              <w:t xml:space="preserve">персональный компьютер, проектор и интерактивная доска  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4143" w:rsidRPr="00D56F58" w:rsidRDefault="004D4143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t>г. Шебекино, ул. А. Матросова, 7</w:t>
            </w:r>
          </w:p>
          <w:p w:rsidR="004D4143" w:rsidRPr="007F1D46" w:rsidRDefault="004D4143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304F" w:rsidRPr="007F1D46" w:rsidTr="0049749F">
        <w:trPr>
          <w:gridAfter w:val="1"/>
          <w:wAfter w:w="69" w:type="dxa"/>
          <w:trHeight w:val="230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304F" w:rsidRPr="007F1D46" w:rsidRDefault="00C4304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F" w:rsidRPr="00E277EF" w:rsidRDefault="00E277EF" w:rsidP="00E27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277EF">
              <w:rPr>
                <w:rFonts w:ascii="Times New Roman" w:hAnsi="Times New Roman" w:cs="Times New Roman"/>
                <w:color w:val="000000"/>
              </w:rPr>
              <w:t>Технология каменных работ</w:t>
            </w:r>
          </w:p>
          <w:p w:rsidR="00C4304F" w:rsidRPr="00E277EF" w:rsidRDefault="00C4304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4F" w:rsidRPr="007F1D46" w:rsidRDefault="00C4304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C4304F" w:rsidRPr="007F1D46" w:rsidRDefault="00C4304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304F" w:rsidRPr="007F1D46" w:rsidTr="00692364">
        <w:trPr>
          <w:gridAfter w:val="1"/>
          <w:wAfter w:w="69" w:type="dxa"/>
          <w:trHeight w:val="2815"/>
        </w:trPr>
        <w:tc>
          <w:tcPr>
            <w:tcW w:w="5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304F" w:rsidRPr="007F1D46" w:rsidRDefault="00C4304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4F" w:rsidRDefault="00C4304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9F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Мастерские каменных работ</w:t>
            </w:r>
            <w:r w:rsidR="00A00E6A">
              <w:rPr>
                <w:rFonts w:ascii="Times New Roman" w:hAnsi="Times New Roman" w:cs="Times New Roman"/>
              </w:rPr>
              <w:t xml:space="preserve">, 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Рабочее место мастера производственного обучения (ПК и проектор или интерактивная доска)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Учебная литература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Рабочие места обучающихся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Миксер строительный с насадками 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Растворосмеситель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Угловая шлифовальная машина («болгарка»)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Станок камнерезный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Электродрель с набором сверл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Гладилки по бетону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Диски алмазные  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Зубила слесарные 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Кусачки торцовые 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Кельма для печных и каменных работ 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Кувалды (прямоугольная, остроугольная)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Комплект для оштукатуривания (кельмы, тёрки, шпатели и т.д.)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Ломы монтажные 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Лопата растворная 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Метр складной металлический </w:t>
            </w:r>
          </w:p>
          <w:p w:rsidR="00357C9B" w:rsidRPr="006E6827" w:rsidRDefault="00357C9B" w:rsidP="0029168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Молоток–кирочка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Наждачный камень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Правила 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Плоскогубцы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Расшивки стальные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Рулетка в закрытом корпусе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Скарпели для каменных работ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Складной метр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Скребок металлический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Транспортир-угломер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Угольник металлический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Уровень коробчатый 600 мм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Уровень строительный 1500 мм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Уровень гибкий (водяной)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Чертилка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Швабровка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Шаблоны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Шнур разметочный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Шнур-отвес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Шнур-причалка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Щётка – сметка 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Ящик растворный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lastRenderedPageBreak/>
              <w:t>Ведра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Лестница стремянка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Подмости универсальные сборно-разборные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Ручная тележка со сменными контейнерами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Индивидуальные средства защиты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Спецодежда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Защитная обувь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Рукавицы (перчатки)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Защитные очки </w:t>
            </w:r>
          </w:p>
          <w:p w:rsidR="00357C9B" w:rsidRPr="006E6827" w:rsidRDefault="00357C9B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Кепка, каска (при необходимости)</w:t>
            </w:r>
          </w:p>
          <w:p w:rsidR="00C4304F" w:rsidRPr="004D6E85" w:rsidRDefault="00357C9B" w:rsidP="004D6E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Аптечка</w:t>
            </w: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C4304F" w:rsidRPr="007F1D46" w:rsidRDefault="00C4304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4143" w:rsidRPr="007F1D46" w:rsidTr="0049749F">
        <w:trPr>
          <w:gridAfter w:val="1"/>
          <w:wAfter w:w="69" w:type="dxa"/>
          <w:trHeight w:val="3432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7F1D46" w:rsidRDefault="004D4143" w:rsidP="00C3193C">
            <w:pPr>
              <w:pStyle w:val="a3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7F1D46" w:rsidRDefault="004D4143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7F1D46" w:rsidRDefault="004D4143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4143" w:rsidRPr="007F1D46" w:rsidRDefault="004D4143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77EF" w:rsidRPr="007F1D46" w:rsidTr="0049749F">
        <w:trPr>
          <w:gridAfter w:val="1"/>
          <w:wAfter w:w="69" w:type="dxa"/>
          <w:trHeight w:val="837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F" w:rsidRPr="007F1D46" w:rsidRDefault="00E277E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F" w:rsidRPr="00E277EF" w:rsidRDefault="00E277EF" w:rsidP="00C3193C">
            <w:pPr>
              <w:pStyle w:val="a3"/>
              <w:jc w:val="left"/>
            </w:pPr>
            <w:r w:rsidRPr="007F1D46">
              <w:rPr>
                <w:rFonts w:ascii="Times New Roman" w:hAnsi="Times New Roman" w:cs="Times New Roman"/>
              </w:rPr>
              <w:t xml:space="preserve">ПМ.04 </w:t>
            </w:r>
            <w:r>
              <w:rPr>
                <w:rFonts w:ascii="Times New Roman" w:hAnsi="Times New Roman" w:cs="Times New Roman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9B" w:rsidRDefault="00DD471F" w:rsidP="0049749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Кабинет«</w:t>
            </w:r>
            <w:r w:rsidR="00357C9B" w:rsidRPr="00357C9B">
              <w:rPr>
                <w:rFonts w:ascii="Times New Roman" w:hAnsi="Times New Roman"/>
                <w:b/>
              </w:rPr>
              <w:t>Технологии монтажных работ</w:t>
            </w:r>
          </w:p>
          <w:p w:rsidR="00357C9B" w:rsidRPr="001D55C4" w:rsidRDefault="00357C9B" w:rsidP="0049749F">
            <w:pPr>
              <w:suppressAutoHyphens/>
              <w:ind w:firstLine="119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1D55C4">
              <w:rPr>
                <w:rFonts w:ascii="Times New Roman" w:hAnsi="Times New Roman"/>
                <w:iCs/>
                <w:shd w:val="clear" w:color="auto" w:fill="FFFFFF"/>
              </w:rPr>
              <w:t xml:space="preserve">рабочее место преподавателя;  </w:t>
            </w:r>
          </w:p>
          <w:p w:rsidR="00357C9B" w:rsidRPr="001D55C4" w:rsidRDefault="00357C9B" w:rsidP="0049749F">
            <w:pPr>
              <w:suppressAutoHyphens/>
              <w:ind w:firstLine="119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1D55C4">
              <w:rPr>
                <w:rFonts w:ascii="Times New Roman" w:hAnsi="Times New Roman"/>
                <w:iCs/>
                <w:shd w:val="clear" w:color="auto" w:fill="FFFFFF"/>
              </w:rPr>
              <w:t>посадочные места по количеству обучающихся;</w:t>
            </w:r>
          </w:p>
          <w:p w:rsidR="00357C9B" w:rsidRPr="001D55C4" w:rsidRDefault="00357C9B" w:rsidP="0049749F">
            <w:pPr>
              <w:suppressAutoHyphens/>
              <w:ind w:firstLine="119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1D55C4">
              <w:rPr>
                <w:rFonts w:ascii="Times New Roman" w:hAnsi="Times New Roman"/>
                <w:iCs/>
                <w:shd w:val="clear" w:color="auto" w:fill="FFFFFF"/>
              </w:rPr>
              <w:t xml:space="preserve">комплект учебно-наглядных пособий по предмету «Технология 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>монтажных  работ</w:t>
            </w:r>
            <w:r w:rsidRPr="001D55C4">
              <w:rPr>
                <w:rFonts w:ascii="Times New Roman" w:hAnsi="Times New Roman"/>
                <w:iCs/>
                <w:shd w:val="clear" w:color="auto" w:fill="FFFFFF"/>
              </w:rPr>
              <w:t xml:space="preserve">»; </w:t>
            </w:r>
          </w:p>
          <w:p w:rsidR="00357C9B" w:rsidRPr="001D55C4" w:rsidRDefault="00357C9B" w:rsidP="0049749F">
            <w:pPr>
              <w:suppressAutoHyphens/>
              <w:ind w:firstLine="119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1D55C4">
              <w:rPr>
                <w:rFonts w:ascii="Times New Roman" w:hAnsi="Times New Roman"/>
                <w:iCs/>
                <w:shd w:val="clear" w:color="auto" w:fill="FFFFFF"/>
              </w:rPr>
              <w:t xml:space="preserve">комплекты раздаточных материалов. </w:t>
            </w:r>
          </w:p>
          <w:p w:rsidR="00357C9B" w:rsidRPr="001D55C4" w:rsidRDefault="00357C9B" w:rsidP="0049749F">
            <w:pPr>
              <w:suppressAutoHyphens/>
              <w:ind w:firstLine="119"/>
              <w:contextualSpacing/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</w:pPr>
            <w:r w:rsidRPr="001D55C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технически</w:t>
            </w:r>
            <w:r w:rsidR="0049749F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е средства</w:t>
            </w:r>
            <w:r w:rsidRPr="001D55C4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 xml:space="preserve"> обучения:</w:t>
            </w:r>
          </w:p>
          <w:p w:rsidR="00E277EF" w:rsidRPr="00D51A19" w:rsidRDefault="00357C9B" w:rsidP="0049749F">
            <w:pPr>
              <w:suppressAutoHyphens/>
              <w:ind w:firstLine="119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1D55C4">
              <w:rPr>
                <w:rFonts w:ascii="Times New Roman" w:hAnsi="Times New Roman"/>
                <w:iCs/>
                <w:shd w:val="clear" w:color="auto" w:fill="FFFFFF"/>
              </w:rPr>
              <w:t xml:space="preserve">персональный компьютер, проектор и интерактивная доска  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77EF" w:rsidRPr="00D56F58" w:rsidRDefault="00E277EF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r w:rsidR="00A77D1D">
              <w:rPr>
                <w:rFonts w:ascii="Times New Roman" w:hAnsi="Times New Roman" w:cs="Times New Roman"/>
                <w:sz w:val="22"/>
                <w:szCs w:val="22"/>
              </w:rPr>
              <w:t>Матросова, 7</w:t>
            </w:r>
          </w:p>
          <w:p w:rsidR="00E277EF" w:rsidRPr="007F1D46" w:rsidRDefault="00E277E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77EF" w:rsidRPr="007F1D46" w:rsidTr="0049749F">
        <w:trPr>
          <w:gridAfter w:val="1"/>
          <w:wAfter w:w="69" w:type="dxa"/>
          <w:trHeight w:val="1105"/>
        </w:trPr>
        <w:tc>
          <w:tcPr>
            <w:tcW w:w="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77EF" w:rsidRPr="007F1D46" w:rsidRDefault="00E277E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EF" w:rsidRPr="00E277EF" w:rsidRDefault="00E277EF" w:rsidP="00E277EF">
            <w:pPr>
              <w:ind w:firstLine="0"/>
              <w:rPr>
                <w:rFonts w:ascii="Times New Roman" w:hAnsi="Times New Roman" w:cs="Times New Roman"/>
              </w:rPr>
            </w:pPr>
            <w:r w:rsidRPr="00E277EF">
              <w:rPr>
                <w:rFonts w:ascii="Times New Roman" w:hAnsi="Times New Roman" w:cs="Times New Roman"/>
                <w:color w:val="000000"/>
              </w:rPr>
              <w:t>Технология монтажных работ</w:t>
            </w: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EF" w:rsidRPr="00C4304F" w:rsidRDefault="00E277EF" w:rsidP="00C4304F">
            <w:pPr>
              <w:pStyle w:val="ad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277EF" w:rsidRDefault="00E277EF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143" w:rsidRPr="007F1D46" w:rsidTr="0049749F">
        <w:trPr>
          <w:gridAfter w:val="1"/>
          <w:wAfter w:w="69" w:type="dxa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7F1D46" w:rsidRDefault="004D4143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3" w:rsidRPr="007F1D46" w:rsidRDefault="00C3193C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19" w:rsidRDefault="00D51A19" w:rsidP="00D51A19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D51A19">
              <w:rPr>
                <w:rFonts w:ascii="Times New Roman" w:hAnsi="Times New Roman"/>
                <w:b/>
              </w:rPr>
              <w:t>Тренажерный комплекс для монтажных и стропальных работ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Рабочее место мастера производственного обучения (ПК и проектор или интерактивная доска)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Учебная литература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Рабочие места обучающихся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 Набор элементов для строповки: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Ящики для раствора металлические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Трубы металлические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Макеты плит перекрытия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Макеты стеновых плит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Набор стропов: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канатный двухпетлевой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Строп канатный кольцевой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канатный одноветвевой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канатный двухветвевой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канатный четырехветвевой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Строп цепной кольцевой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Cтроп цепной одноветвевой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lastRenderedPageBreak/>
              <w:t>Строп цепной двухветвевой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текстильный двухпетлевой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Строп текстильный кольцевой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текстильный двухветвевой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Набор грузозахватных приспособлений: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Захват для листа вертикальный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Захват для листа горизонтальный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Захват для бочек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Траверса линейная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Траверса пространственная н-образная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Инструмент и оборудование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Таль электрическая (тельфер) с пультом управления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Сборная напольная конструкция для перемещения тельфера с тавровой балкой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Теодолит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Нивелир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Рулетка стальная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Метр стальной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Уровень водяной (гибкий)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Отвес строительный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Уровень строительный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Правило длиной 2 м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Лопата растворная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Лопата подборочная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Лом монтажный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Молоток плотничный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Ножовка поперечная по дереву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Топор строительный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Кельма для бетонных работ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Кувалда кузнечная остроносая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Щетка стальная прямоугольная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Ножницы для резки арматуры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Гребок металлический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Гладилка ленточная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Ящик для инструмента  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Индивидуальные средства защиты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 Спецодежда 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Защитная обувь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Рукавицы (перчатки)</w:t>
            </w:r>
          </w:p>
          <w:p w:rsidR="00D51A19" w:rsidRPr="006E6827" w:rsidRDefault="00D51A19" w:rsidP="00291685">
            <w:pPr>
              <w:suppressAutoHyphens/>
              <w:ind w:firstLine="125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Защитные очки </w:t>
            </w:r>
          </w:p>
          <w:p w:rsidR="004D4143" w:rsidRPr="007142DC" w:rsidRDefault="00D51A19" w:rsidP="007142DC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Кепка, каска (при необходимости)</w:t>
            </w: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4143" w:rsidRPr="007F1D46" w:rsidRDefault="004D4143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77EF" w:rsidRPr="007F1D46" w:rsidTr="0049749F">
        <w:trPr>
          <w:gridAfter w:val="1"/>
          <w:wAfter w:w="69" w:type="dxa"/>
          <w:trHeight w:val="386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F" w:rsidRPr="007F1D46" w:rsidRDefault="00E277E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F" w:rsidRPr="007F1D46" w:rsidRDefault="00E277EF" w:rsidP="00C3193C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7F1D46">
              <w:rPr>
                <w:rFonts w:ascii="Times New Roman" w:hAnsi="Times New Roman" w:cs="Times New Roman"/>
                <w:b/>
              </w:rPr>
              <w:t xml:space="preserve">ПМ.05 Выполнение </w:t>
            </w:r>
            <w:r>
              <w:rPr>
                <w:rFonts w:ascii="Times New Roman" w:hAnsi="Times New Roman" w:cs="Times New Roman"/>
                <w:b/>
              </w:rPr>
              <w:t>стропальных работ</w:t>
            </w:r>
          </w:p>
          <w:p w:rsidR="00E277EF" w:rsidRPr="007F1D46" w:rsidRDefault="00E277EF" w:rsidP="00C3193C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85" w:rsidRPr="00291685" w:rsidRDefault="00E277EF" w:rsidP="00291685">
            <w:pPr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291685">
              <w:rPr>
                <w:rFonts w:ascii="Times New Roman" w:hAnsi="Times New Roman" w:cs="Times New Roman"/>
                <w:b/>
              </w:rPr>
              <w:t>Кабинет «</w:t>
            </w:r>
            <w:r w:rsidR="00CF43F5" w:rsidRPr="00291685">
              <w:rPr>
                <w:rFonts w:ascii="Times New Roman" w:hAnsi="Times New Roman" w:cs="Times New Roman"/>
                <w:b/>
              </w:rPr>
              <w:t>Технологии стропальных</w:t>
            </w:r>
            <w:r w:rsidRPr="00291685">
              <w:rPr>
                <w:rFonts w:ascii="Times New Roman" w:hAnsi="Times New Roman" w:cs="Times New Roman"/>
                <w:b/>
              </w:rPr>
              <w:t>работ»,</w:t>
            </w:r>
            <w:r w:rsidR="00291685" w:rsidRPr="00291685">
              <w:rPr>
                <w:rFonts w:ascii="Times New Roman" w:hAnsi="Times New Roman"/>
              </w:rPr>
              <w:t xml:space="preserve">рабочее место преподавателя, </w:t>
            </w:r>
          </w:p>
          <w:p w:rsidR="00291685" w:rsidRPr="00291685" w:rsidRDefault="00291685" w:rsidP="00291685">
            <w:pPr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291685">
              <w:rPr>
                <w:rFonts w:ascii="Times New Roman" w:hAnsi="Times New Roman"/>
              </w:rPr>
              <w:lastRenderedPageBreak/>
              <w:t>посадочные места по количеству обучающихся;</w:t>
            </w:r>
          </w:p>
          <w:p w:rsidR="00291685" w:rsidRPr="00291685" w:rsidRDefault="00291685" w:rsidP="00291685">
            <w:pPr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291685">
              <w:rPr>
                <w:rFonts w:ascii="Times New Roman" w:hAnsi="Times New Roman"/>
              </w:rPr>
              <w:t xml:space="preserve">комплект учебно-наглядных пособий по предмету «Технологии  стропальных  работ»; </w:t>
            </w:r>
          </w:p>
          <w:p w:rsidR="00291685" w:rsidRPr="00291685" w:rsidRDefault="00291685" w:rsidP="00291685">
            <w:pPr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291685">
              <w:rPr>
                <w:rFonts w:ascii="Times New Roman" w:hAnsi="Times New Roman"/>
              </w:rPr>
              <w:t xml:space="preserve">комплекты раздаточных материалов. </w:t>
            </w:r>
          </w:p>
          <w:p w:rsidR="00291685" w:rsidRPr="00291685" w:rsidRDefault="00291685" w:rsidP="00291685">
            <w:pPr>
              <w:suppressAutoHyphens/>
              <w:ind w:firstLine="0"/>
              <w:contextualSpacing/>
              <w:rPr>
                <w:rFonts w:ascii="Times New Roman" w:hAnsi="Times New Roman"/>
                <w:b/>
                <w:i/>
              </w:rPr>
            </w:pPr>
            <w:r w:rsidRPr="00291685">
              <w:rPr>
                <w:rFonts w:ascii="Times New Roman" w:hAnsi="Times New Roman"/>
                <w:b/>
                <w:i/>
              </w:rPr>
              <w:t>технически</w:t>
            </w:r>
            <w:r w:rsidR="0049749F">
              <w:rPr>
                <w:rFonts w:ascii="Times New Roman" w:hAnsi="Times New Roman"/>
                <w:b/>
                <w:i/>
              </w:rPr>
              <w:t>е средства</w:t>
            </w:r>
            <w:r w:rsidRPr="00291685">
              <w:rPr>
                <w:rFonts w:ascii="Times New Roman" w:hAnsi="Times New Roman"/>
                <w:b/>
                <w:i/>
              </w:rPr>
              <w:t xml:space="preserve"> обучения:</w:t>
            </w:r>
          </w:p>
          <w:p w:rsidR="00E277EF" w:rsidRPr="0049749F" w:rsidRDefault="00291685" w:rsidP="0049749F">
            <w:pPr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291685">
              <w:rPr>
                <w:rFonts w:ascii="Times New Roman" w:hAnsi="Times New Roman"/>
              </w:rPr>
              <w:t>персональный компьютер, проект</w:t>
            </w:r>
            <w:r w:rsidR="0049749F">
              <w:rPr>
                <w:rFonts w:ascii="Times New Roman" w:hAnsi="Times New Roman"/>
              </w:rPr>
              <w:t xml:space="preserve">ор и интерактивная доска   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77EF" w:rsidRPr="00D56F58" w:rsidRDefault="00E277EF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А. Матросова, 7</w:t>
            </w:r>
          </w:p>
          <w:p w:rsidR="00E277EF" w:rsidRPr="007F1D46" w:rsidRDefault="00E277EF" w:rsidP="004D414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77EF" w:rsidRPr="007F1D46" w:rsidTr="0049749F">
        <w:trPr>
          <w:gridAfter w:val="1"/>
          <w:wAfter w:w="69" w:type="dxa"/>
          <w:trHeight w:val="1787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F" w:rsidRPr="007F1D46" w:rsidRDefault="00E277EF" w:rsidP="004D4143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F" w:rsidRPr="00E277EF" w:rsidRDefault="00E277EF" w:rsidP="00E277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277EF">
              <w:rPr>
                <w:rFonts w:ascii="Times New Roman" w:hAnsi="Times New Roman" w:cs="Times New Roman"/>
                <w:color w:val="000000"/>
              </w:rPr>
              <w:t>Технология стропальных работ</w:t>
            </w:r>
          </w:p>
          <w:p w:rsidR="00E277EF" w:rsidRPr="007F1D46" w:rsidRDefault="00E277EF" w:rsidP="00C3193C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EF" w:rsidRDefault="00E277EF" w:rsidP="00A00E6A">
            <w:pPr>
              <w:pStyle w:val="ad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277EF" w:rsidRPr="00D56F58" w:rsidRDefault="00E277EF" w:rsidP="004D41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3F5" w:rsidRPr="007F1D46" w:rsidTr="0049749F">
        <w:trPr>
          <w:gridAfter w:val="1"/>
          <w:wAfter w:w="69" w:type="dxa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Pr="007F1D46" w:rsidRDefault="00CF43F5" w:rsidP="00CF43F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Default="00CF43F5" w:rsidP="00CF43F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  <w:p w:rsidR="00CF43F5" w:rsidRPr="00C3193C" w:rsidRDefault="00CF43F5" w:rsidP="00CF43F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Default="00CF43F5" w:rsidP="00CF43F5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D51A19">
              <w:rPr>
                <w:rFonts w:ascii="Times New Roman" w:hAnsi="Times New Roman"/>
                <w:b/>
              </w:rPr>
              <w:t>Тренажерный комплекс для монтажных и стропальных работ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Рабочее место мастера производственного обучения (ПК и проектор или интерактивная доска)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Учебная литература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Рабочие места обучающихся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Набор элементов для строповки: </w:t>
            </w:r>
          </w:p>
          <w:p w:rsidR="00CF43F5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Ящики для раствора металлические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Трубы металлические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Макеты плит перекрытия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Макеты стеновых плит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Набор стропов: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канатный двухпетлевой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Строп </w:t>
            </w:r>
            <w:r w:rsidR="0049749F">
              <w:rPr>
                <w:rFonts w:ascii="Times New Roman" w:hAnsi="Times New Roman"/>
                <w:iCs/>
                <w:shd w:val="clear" w:color="auto" w:fill="FFFFFF"/>
              </w:rPr>
              <w:t>к</w:t>
            </w: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анатный кольцевой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канатный одноветвевой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канатный двухветвевой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канатный четырехветвевой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Строп цепной кольцевой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Cтроп цепной одноветвевой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цепной двухветвевой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текстильный двухпетлевой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Строп текстильный кольцевой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Строп текстильный двухветвевой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Набор гр</w:t>
            </w: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узозахватных приспособлений: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Захват для листа вертикальный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Захват для листа горизонтальный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Захват для бочек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Траверса линейная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Траверса пространственная н-образная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Инструмент и оборудование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Таль электрическая (тельфер) с пультом управления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Сборная напольная конструкция для перемещения тельфера с тавровой балкой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Теодолит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Нивелир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lastRenderedPageBreak/>
              <w:t>Рулетка стальная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Метр стальной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Уровень водяной (гибкий)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Отвес строительный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Уровень строительный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Правило длиной 2 м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Лопата растворная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Лопата подборочная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Лом монтажный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Молоток плотничный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Ножовка поперечная по дереву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Топор строительный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Кельма для бетонных работ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Кувалда кузнечная остроносая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Щетка стальная прямоугольная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Ножницы для резки арматуры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Гребок металлический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Гладилка ленточная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Ящик для инструмента  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Индивидуальные средства защиты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 Спецодежда 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Защитная обувь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Рукавицы (перчатки)</w:t>
            </w:r>
          </w:p>
          <w:p w:rsidR="00CF43F5" w:rsidRPr="006E6827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>Защитны</w:t>
            </w: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 xml:space="preserve">е очки </w:t>
            </w:r>
          </w:p>
          <w:p w:rsidR="00CF43F5" w:rsidRPr="0049749F" w:rsidRDefault="00CF43F5" w:rsidP="0049749F">
            <w:pPr>
              <w:suppressAutoHyphens/>
              <w:ind w:firstLine="0"/>
              <w:contextualSpacing/>
              <w:rPr>
                <w:rFonts w:ascii="Times New Roman" w:hAnsi="Times New Roman"/>
                <w:iCs/>
                <w:shd w:val="clear" w:color="auto" w:fill="FFFFFF"/>
              </w:rPr>
            </w:pPr>
            <w:r w:rsidRPr="006E6827">
              <w:rPr>
                <w:rFonts w:ascii="Times New Roman" w:hAnsi="Times New Roman"/>
                <w:iCs/>
                <w:shd w:val="clear" w:color="auto" w:fill="FFFFFF"/>
              </w:rPr>
              <w:t>К</w:t>
            </w:r>
            <w:r w:rsidR="0049749F">
              <w:rPr>
                <w:rFonts w:ascii="Times New Roman" w:hAnsi="Times New Roman"/>
                <w:iCs/>
                <w:shd w:val="clear" w:color="auto" w:fill="FFFFFF"/>
              </w:rPr>
              <w:t>епка, каска (при необходимости)</w:t>
            </w: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43F5" w:rsidRPr="007F1D46" w:rsidRDefault="00CF43F5" w:rsidP="00CF43F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749F" w:rsidTr="0049749F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6" w:type="dxa"/>
          <w:trHeight w:val="100"/>
        </w:trPr>
        <w:tc>
          <w:tcPr>
            <w:tcW w:w="15165" w:type="dxa"/>
            <w:gridSpan w:val="5"/>
          </w:tcPr>
          <w:p w:rsidR="0049749F" w:rsidRDefault="0049749F" w:rsidP="0049749F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F43F5" w:rsidRPr="007F1D46" w:rsidTr="00692364">
        <w:trPr>
          <w:gridAfter w:val="1"/>
          <w:wAfter w:w="69" w:type="dxa"/>
          <w:trHeight w:val="557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Pr="007F1D46" w:rsidRDefault="00CF43F5" w:rsidP="00CF43F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Default="00CF43F5" w:rsidP="00CF43F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ПМ.07 Выполнение сварочных работ ручной дуговой сваркой(наплавка, резка)</w:t>
            </w:r>
          </w:p>
          <w:p w:rsidR="00CF43F5" w:rsidRPr="00E277EF" w:rsidRDefault="00CF43F5" w:rsidP="00CF43F5">
            <w:pPr>
              <w:pStyle w:val="a3"/>
              <w:jc w:val="left"/>
            </w:pPr>
            <w:r>
              <w:rPr>
                <w:rFonts w:ascii="Times New Roman" w:hAnsi="Times New Roman" w:cs="Times New Roman"/>
              </w:rPr>
              <w:t>плавящимся покрытым электродом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F5" w:rsidRPr="00CF43F5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b/>
              </w:rPr>
            </w:pPr>
            <w:r w:rsidRPr="00CF43F5">
              <w:rPr>
                <w:rFonts w:ascii="Times New Roman" w:hAnsi="Times New Roman"/>
                <w:b/>
              </w:rPr>
              <w:t xml:space="preserve">Кабинет Технологии сварочных работ  </w:t>
            </w:r>
          </w:p>
          <w:p w:rsidR="00CF43F5" w:rsidRPr="00CF43F5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CF43F5">
              <w:rPr>
                <w:rFonts w:ascii="Times New Roman" w:hAnsi="Times New Roman"/>
              </w:rPr>
              <w:t xml:space="preserve">рабочее место преподавателя,  </w:t>
            </w:r>
          </w:p>
          <w:p w:rsidR="00CF43F5" w:rsidRPr="00CF43F5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CF43F5">
              <w:rPr>
                <w:rFonts w:ascii="Times New Roman" w:hAnsi="Times New Roman"/>
              </w:rPr>
              <w:t>посадочные места по количеству обучающихся;</w:t>
            </w:r>
          </w:p>
          <w:p w:rsidR="00CF43F5" w:rsidRPr="00CF43F5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CF43F5">
              <w:rPr>
                <w:rFonts w:ascii="Times New Roman" w:hAnsi="Times New Roman"/>
              </w:rPr>
              <w:t xml:space="preserve">комплект учебно-наглядных пособий по предмету «Технология выполнения сварочных работ ручной </w:t>
            </w:r>
            <w:r w:rsidRPr="00CF43F5">
              <w:rPr>
                <w:rFonts w:ascii="Times New Roman" w:hAnsi="Times New Roman"/>
              </w:rPr>
              <w:lastRenderedPageBreak/>
              <w:t xml:space="preserve">дуговой сваркой (наплавка, резка) плавящимся покрытым электродом 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резка)»; </w:t>
            </w:r>
          </w:p>
          <w:p w:rsidR="00CF43F5" w:rsidRPr="00CF43F5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CF43F5">
              <w:rPr>
                <w:rFonts w:ascii="Times New Roman" w:hAnsi="Times New Roman"/>
              </w:rPr>
              <w:t>комплекты раздаточных материалов.</w:t>
            </w:r>
          </w:p>
          <w:p w:rsidR="00CF43F5" w:rsidRPr="00CF43F5" w:rsidRDefault="00CF43F5" w:rsidP="00CF43F5">
            <w:pPr>
              <w:suppressAutoHyphens/>
              <w:ind w:firstLine="0"/>
              <w:contextualSpacing/>
              <w:rPr>
                <w:rFonts w:ascii="Times New Roman" w:hAnsi="Times New Roman"/>
                <w:b/>
                <w:i/>
              </w:rPr>
            </w:pPr>
            <w:r w:rsidRPr="00CF43F5">
              <w:rPr>
                <w:rFonts w:ascii="Times New Roman" w:hAnsi="Times New Roman"/>
                <w:b/>
                <w:i/>
              </w:rPr>
              <w:t>технически</w:t>
            </w:r>
            <w:r w:rsidR="0049749F">
              <w:rPr>
                <w:rFonts w:ascii="Times New Roman" w:hAnsi="Times New Roman"/>
                <w:b/>
                <w:i/>
              </w:rPr>
              <w:t>е средства</w:t>
            </w:r>
            <w:r w:rsidRPr="00CF43F5">
              <w:rPr>
                <w:rFonts w:ascii="Times New Roman" w:hAnsi="Times New Roman"/>
                <w:b/>
                <w:i/>
              </w:rPr>
              <w:t xml:space="preserve"> обучения:</w:t>
            </w:r>
          </w:p>
          <w:p w:rsidR="00CF43F5" w:rsidRPr="0049749F" w:rsidRDefault="00CF43F5" w:rsidP="0049749F">
            <w:pPr>
              <w:suppressAutoHyphens/>
              <w:ind w:firstLine="0"/>
              <w:contextualSpacing/>
              <w:rPr>
                <w:rFonts w:ascii="Times New Roman" w:hAnsi="Times New Roman"/>
              </w:rPr>
            </w:pPr>
            <w:r w:rsidRPr="00CF43F5">
              <w:rPr>
                <w:rFonts w:ascii="Times New Roman" w:hAnsi="Times New Roman"/>
              </w:rPr>
              <w:t>персональный компьютер, проек</w:t>
            </w:r>
            <w:r w:rsidR="0049749F">
              <w:rPr>
                <w:rFonts w:ascii="Times New Roman" w:hAnsi="Times New Roman"/>
              </w:rPr>
              <w:t xml:space="preserve">тор и/или интерактивная доска  </w:t>
            </w:r>
          </w:p>
          <w:p w:rsidR="00CF43F5" w:rsidRPr="00926EBC" w:rsidRDefault="00CF43F5" w:rsidP="00CF43F5">
            <w:pPr>
              <w:pStyle w:val="ad"/>
              <w:spacing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1D38C5">
              <w:rPr>
                <w:rFonts w:ascii="Times New Roman" w:hAnsi="Times New Roman" w:cs="Times New Roman"/>
                <w:b/>
              </w:rPr>
              <w:t>Сварочная мастерская :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Рабочее место мастера производственного обучения (ПК и проектор или интерактивная доска)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Учебная литература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Вытяжная и приточная вентиляция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</w:t>
            </w:r>
            <w:r w:rsidRPr="006E682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6E6827">
              <w:rPr>
                <w:rFonts w:ascii="Times New Roman" w:hAnsi="Times New Roman"/>
              </w:rPr>
              <w:t xml:space="preserve"> Ручная дуговая сварка плавящимся электродом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Столы сварщика (сварочные посты) 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Экраны защитные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Сварочные инверторы для сварки  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Сварочные маски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Пост №2 Полуавтоматическая и ручная дуговая сварка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Столы сварщика (сварочный пост) 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Экраны защитные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Баллоны углекислотные, редукторы балонные</w:t>
            </w:r>
          </w:p>
          <w:p w:rsidR="00CF43F5" w:rsidRPr="006E6827" w:rsidRDefault="00CF43F5" w:rsidP="00CF43F5">
            <w:pPr>
              <w:suppressAutoHyphens/>
              <w:ind w:firstLine="0"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Тележка для перевозки баллонов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Рукава резиновые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Сварочные маски  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Пост №3 Аргонно-дуговая сварка неплавящимся электродом и ручная дуговая сварка плавящимся электродом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Столы сварщика (сварочные посты) 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Экраны защитные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Баллоны аргоновые, редукторы аргоновые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Тележка для баллона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Рукава резиново-тканевые 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Аппараты для аргонно-дуговой сварки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Пост №4 Газовая сварка и резка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Рабочие столы сварщика с защитными экранами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Генераторы ацетиленовые 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Баллоны пропановый и кислородный, редукторы баллонные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Рукава резиновый и резиново-тканевый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lastRenderedPageBreak/>
              <w:t>Тележки для баллонов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Клапаны обратные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Горелки кислородно–пропановая и кислородно- ацетиленовая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Резаки кислородно-пропановые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Средства индивидуальной защиты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Спецодежда (костюм сварщика брезентовый и рукавицы) 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Защитная обувь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Рукавицы (перчатки)</w:t>
            </w:r>
          </w:p>
          <w:p w:rsidR="00CF43F5" w:rsidRPr="006E6827" w:rsidRDefault="00CF43F5" w:rsidP="00CF43F5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 xml:space="preserve">Защитные очки </w:t>
            </w:r>
          </w:p>
          <w:p w:rsidR="00CF43F5" w:rsidRPr="007142DC" w:rsidRDefault="00CF43F5" w:rsidP="007142DC">
            <w:pPr>
              <w:suppressAutoHyphens/>
              <w:rPr>
                <w:rFonts w:ascii="Times New Roman" w:hAnsi="Times New Roman"/>
              </w:rPr>
            </w:pPr>
            <w:r w:rsidRPr="006E6827">
              <w:rPr>
                <w:rFonts w:ascii="Times New Roman" w:hAnsi="Times New Roman"/>
              </w:rPr>
              <w:t>Кепка, каска (при необходимости)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43F5" w:rsidRPr="00D56F58" w:rsidRDefault="00CF43F5" w:rsidP="00CF4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Шебекино,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Харьковская, 55</w:t>
            </w:r>
          </w:p>
          <w:p w:rsidR="00CF43F5" w:rsidRPr="007F1D46" w:rsidRDefault="00CF43F5" w:rsidP="00CF43F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F43F5" w:rsidRPr="007F1D46" w:rsidTr="0049749F">
        <w:trPr>
          <w:gridAfter w:val="1"/>
          <w:wAfter w:w="69" w:type="dxa"/>
          <w:trHeight w:val="621"/>
        </w:trPr>
        <w:tc>
          <w:tcPr>
            <w:tcW w:w="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43F5" w:rsidRPr="007F1D46" w:rsidRDefault="00CF43F5" w:rsidP="00CF43F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F5" w:rsidRPr="00DD471F" w:rsidRDefault="00CF43F5" w:rsidP="00CF43F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277EF">
              <w:rPr>
                <w:rFonts w:ascii="Times New Roman" w:hAnsi="Times New Roman" w:cs="Times New Roman"/>
                <w:color w:val="000000"/>
              </w:rPr>
              <w:t>Технология ручной электродуговой сваркой</w:t>
            </w: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F5" w:rsidRDefault="00CF43F5" w:rsidP="00CF43F5">
            <w:pPr>
              <w:pStyle w:val="ad"/>
              <w:spacing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F43F5" w:rsidRPr="00D56F58" w:rsidRDefault="00CF43F5" w:rsidP="00CF4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3F5" w:rsidRPr="007F1D46" w:rsidTr="0049749F">
        <w:trPr>
          <w:gridAfter w:val="1"/>
          <w:wAfter w:w="69" w:type="dxa"/>
          <w:trHeight w:val="3959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Pr="007F1D46" w:rsidRDefault="00CF43F5" w:rsidP="00CF43F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Default="00CF43F5" w:rsidP="00CF43F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Pr="007F1D46" w:rsidRDefault="00CF43F5" w:rsidP="00CF43F5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43F5" w:rsidRPr="00D56F58" w:rsidRDefault="00CF43F5" w:rsidP="00CF4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3F5" w:rsidRPr="007F1D46" w:rsidTr="0049749F">
        <w:trPr>
          <w:gridAfter w:val="1"/>
          <w:wAfter w:w="69" w:type="dxa"/>
          <w:trHeight w:val="861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Pr="007F1D46" w:rsidRDefault="00CF43F5" w:rsidP="00CF43F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Default="00CF43F5" w:rsidP="00CF43F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по ПМ.01, ПМ.02, ПМ.03, ПМ.04, ПМ.05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F5" w:rsidRDefault="00CF43F5" w:rsidP="00CF43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7D0">
              <w:rPr>
                <w:rFonts w:ascii="Times New Roman" w:hAnsi="Times New Roman" w:cs="Times New Roman"/>
                <w:b/>
              </w:rPr>
              <w:t>Строительная площадка ООО «МБ ШАРТ»</w:t>
            </w:r>
          </w:p>
          <w:p w:rsidR="00CF43F5" w:rsidRPr="004D37D0" w:rsidRDefault="00CF43F5" w:rsidP="00CF43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4D37D0">
              <w:rPr>
                <w:rFonts w:ascii="Times New Roman" w:hAnsi="Times New Roman" w:cs="Times New Roman"/>
              </w:rPr>
              <w:t>амнерезный станок</w:t>
            </w:r>
          </w:p>
          <w:p w:rsidR="00CF43F5" w:rsidRPr="004D37D0" w:rsidRDefault="00CF43F5" w:rsidP="00CF4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37D0">
              <w:rPr>
                <w:sz w:val="20"/>
                <w:szCs w:val="20"/>
              </w:rPr>
              <w:t xml:space="preserve">DIAM SK-800/2,2 Гидравлическая тележка </w:t>
            </w:r>
          </w:p>
          <w:p w:rsidR="00CF43F5" w:rsidRPr="004D37D0" w:rsidRDefault="00CF43F5" w:rsidP="00CF4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</w:t>
            </w:r>
            <w:r w:rsidRPr="004D37D0">
              <w:rPr>
                <w:sz w:val="20"/>
                <w:szCs w:val="20"/>
              </w:rPr>
              <w:t>ачка строительная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-р</w:t>
            </w:r>
            <w:r w:rsidRPr="004D37D0">
              <w:rPr>
                <w:sz w:val="20"/>
                <w:szCs w:val="20"/>
              </w:rPr>
              <w:t>езервуар для раствора  из ударопрочного пластика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-м</w:t>
            </w:r>
            <w:r w:rsidRPr="004D37D0">
              <w:rPr>
                <w:rFonts w:eastAsia="Times New Roman"/>
                <w:sz w:val="20"/>
                <w:szCs w:val="20"/>
              </w:rPr>
              <w:t xml:space="preserve">астерок (кельма STAYER Расшивка STAYER  для формирования швов плоская 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</w:t>
            </w:r>
            <w:r w:rsidRPr="004D37D0">
              <w:rPr>
                <w:rFonts w:eastAsia="Times New Roman"/>
                <w:sz w:val="20"/>
                <w:szCs w:val="20"/>
              </w:rPr>
              <w:t xml:space="preserve">асшивка STAYER для формирования швов вогнутая 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</w:t>
            </w:r>
            <w:r w:rsidRPr="004D37D0">
              <w:rPr>
                <w:rFonts w:eastAsia="Times New Roman"/>
                <w:sz w:val="20"/>
                <w:szCs w:val="20"/>
              </w:rPr>
              <w:t>асшивка  с ограничителем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-м</w:t>
            </w:r>
            <w:r w:rsidRPr="004D37D0">
              <w:rPr>
                <w:rFonts w:eastAsia="Times New Roman"/>
                <w:sz w:val="20"/>
                <w:szCs w:val="20"/>
              </w:rPr>
              <w:t>олоток–кирочка</w:t>
            </w:r>
            <w:r w:rsidRPr="004D37D0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4D37D0">
              <w:rPr>
                <w:rFonts w:eastAsia="Times New Roman"/>
                <w:sz w:val="20"/>
                <w:szCs w:val="20"/>
              </w:rPr>
              <w:t>STAYER ,Standart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</w:t>
            </w:r>
            <w:r w:rsidRPr="004D37D0">
              <w:rPr>
                <w:rFonts w:eastAsia="Times New Roman"/>
                <w:sz w:val="20"/>
                <w:szCs w:val="20"/>
              </w:rPr>
              <w:t xml:space="preserve">улетка STAYER–5 м 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-ш</w:t>
            </w:r>
            <w:r w:rsidRPr="004D37D0">
              <w:rPr>
                <w:rFonts w:eastAsia="Times New Roman"/>
                <w:sz w:val="20"/>
                <w:szCs w:val="20"/>
              </w:rPr>
              <w:t xml:space="preserve">нур-отвес STAYER 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  <w:lang w:val="en-US"/>
              </w:rPr>
            </w:pPr>
            <w:r w:rsidRPr="004D37D0"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у</w:t>
            </w:r>
            <w:r w:rsidRPr="004D37D0">
              <w:rPr>
                <w:rFonts w:eastAsia="Times New Roman"/>
                <w:sz w:val="20"/>
                <w:szCs w:val="20"/>
              </w:rPr>
              <w:t>гломер</w:t>
            </w:r>
            <w:r w:rsidRPr="004D37D0">
              <w:rPr>
                <w:rFonts w:eastAsia="Times New Roman"/>
                <w:sz w:val="20"/>
                <w:szCs w:val="20"/>
                <w:lang w:val="en-US"/>
              </w:rPr>
              <w:t xml:space="preserve"> BOSCH – DNM 60 L- DNM 120 L PROFESSIONAL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</w:t>
            </w:r>
            <w:r w:rsidRPr="004D37D0">
              <w:rPr>
                <w:rFonts w:eastAsia="Times New Roman"/>
                <w:sz w:val="20"/>
                <w:szCs w:val="20"/>
              </w:rPr>
              <w:t>гольник металлический 500 мм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</w:t>
            </w:r>
            <w:r w:rsidRPr="004D37D0">
              <w:rPr>
                <w:rFonts w:eastAsia="Times New Roman"/>
                <w:sz w:val="20"/>
                <w:szCs w:val="20"/>
              </w:rPr>
              <w:t>ровень строительный STAYER 800 мм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</w:t>
            </w:r>
            <w:r w:rsidRPr="004D37D0">
              <w:rPr>
                <w:rFonts w:eastAsia="Times New Roman"/>
                <w:sz w:val="20"/>
                <w:szCs w:val="20"/>
              </w:rPr>
              <w:t>равило STAYER 1,5 м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</w:t>
            </w:r>
            <w:r w:rsidRPr="004D37D0">
              <w:rPr>
                <w:rFonts w:eastAsia="Times New Roman"/>
                <w:sz w:val="20"/>
                <w:szCs w:val="20"/>
              </w:rPr>
              <w:t xml:space="preserve">ровень строительный STAYER 2000 мм Ножовка по газобетону 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-ш</w:t>
            </w:r>
            <w:r w:rsidRPr="004D37D0">
              <w:rPr>
                <w:rFonts w:eastAsia="Times New Roman"/>
                <w:sz w:val="20"/>
                <w:szCs w:val="20"/>
              </w:rPr>
              <w:t>нур-причалка</w:t>
            </w:r>
          </w:p>
          <w:p w:rsidR="00CF43F5" w:rsidRPr="004D37D0" w:rsidRDefault="00CF43F5" w:rsidP="00CF43F5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-л</w:t>
            </w:r>
            <w:r w:rsidRPr="004D37D0">
              <w:rPr>
                <w:rFonts w:eastAsia="Times New Roman"/>
                <w:sz w:val="20"/>
                <w:szCs w:val="20"/>
              </w:rPr>
              <w:t xml:space="preserve">опата совковая </w:t>
            </w:r>
          </w:p>
          <w:p w:rsidR="00CF43F5" w:rsidRPr="004D37D0" w:rsidRDefault="00CF43F5" w:rsidP="00CF43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</w:t>
            </w:r>
            <w:r w:rsidRPr="004D37D0">
              <w:rPr>
                <w:rFonts w:eastAsia="Times New Roman"/>
                <w:sz w:val="20"/>
                <w:szCs w:val="20"/>
              </w:rPr>
              <w:t xml:space="preserve">иски алмазные  </w:t>
            </w:r>
          </w:p>
          <w:p w:rsidR="00CF43F5" w:rsidRPr="004D37D0" w:rsidRDefault="00CF43F5" w:rsidP="00CF43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Pr="004D37D0">
              <w:rPr>
                <w:rFonts w:ascii="Times New Roman" w:hAnsi="Times New Roman" w:cs="Times New Roman"/>
              </w:rPr>
              <w:t>етономешалка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F5" w:rsidRPr="00D56F58" w:rsidRDefault="00CF43F5" w:rsidP="00CF4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t>г. Шебекино, ул. А. Матросова, 7</w:t>
            </w:r>
          </w:p>
          <w:p w:rsidR="00CF43F5" w:rsidRPr="00D56F58" w:rsidRDefault="00CF43F5" w:rsidP="00CF43F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7D4C" w:rsidRDefault="00A17D4C" w:rsidP="007142DC">
      <w:bookmarkStart w:id="0" w:name="_GoBack"/>
      <w:bookmarkEnd w:id="0"/>
    </w:p>
    <w:sectPr w:rsidR="00A17D4C" w:rsidSect="009460A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72" w:rsidRDefault="00A73172" w:rsidP="00DC666C">
      <w:r>
        <w:separator/>
      </w:r>
    </w:p>
  </w:endnote>
  <w:endnote w:type="continuationSeparator" w:id="1">
    <w:p w:rsidR="00A73172" w:rsidRDefault="00A73172" w:rsidP="00DC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72" w:rsidRDefault="00A73172" w:rsidP="00DC666C">
      <w:r>
        <w:separator/>
      </w:r>
    </w:p>
  </w:footnote>
  <w:footnote w:type="continuationSeparator" w:id="1">
    <w:p w:rsidR="00A73172" w:rsidRDefault="00A73172" w:rsidP="00DC6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EE"/>
    <w:multiLevelType w:val="hybridMultilevel"/>
    <w:tmpl w:val="C77C5414"/>
    <w:lvl w:ilvl="0" w:tplc="D5D01D4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F0695"/>
    <w:multiLevelType w:val="hybridMultilevel"/>
    <w:tmpl w:val="AD506B02"/>
    <w:lvl w:ilvl="0" w:tplc="9200924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D3"/>
    <w:rsid w:val="00022CC5"/>
    <w:rsid w:val="000418B5"/>
    <w:rsid w:val="000539F4"/>
    <w:rsid w:val="000568DE"/>
    <w:rsid w:val="00067AC7"/>
    <w:rsid w:val="000773D7"/>
    <w:rsid w:val="0008083D"/>
    <w:rsid w:val="00086405"/>
    <w:rsid w:val="000B7D53"/>
    <w:rsid w:val="000C17F6"/>
    <w:rsid w:val="000C301D"/>
    <w:rsid w:val="000E2522"/>
    <w:rsid w:val="000F2AD0"/>
    <w:rsid w:val="001214D4"/>
    <w:rsid w:val="001463E3"/>
    <w:rsid w:val="0016270F"/>
    <w:rsid w:val="00172DDB"/>
    <w:rsid w:val="0019350E"/>
    <w:rsid w:val="001A5860"/>
    <w:rsid w:val="001B008B"/>
    <w:rsid w:val="001B592D"/>
    <w:rsid w:val="001C3BB1"/>
    <w:rsid w:val="001D38C5"/>
    <w:rsid w:val="0021685E"/>
    <w:rsid w:val="00216CBA"/>
    <w:rsid w:val="002613CB"/>
    <w:rsid w:val="0026375E"/>
    <w:rsid w:val="00263C52"/>
    <w:rsid w:val="00270321"/>
    <w:rsid w:val="00273FE2"/>
    <w:rsid w:val="00291685"/>
    <w:rsid w:val="002B6F0D"/>
    <w:rsid w:val="002B7167"/>
    <w:rsid w:val="002E1868"/>
    <w:rsid w:val="00315D0A"/>
    <w:rsid w:val="00333626"/>
    <w:rsid w:val="00357C9B"/>
    <w:rsid w:val="00373893"/>
    <w:rsid w:val="0039102B"/>
    <w:rsid w:val="00395FBA"/>
    <w:rsid w:val="003A0EBC"/>
    <w:rsid w:val="003F2D6C"/>
    <w:rsid w:val="00402827"/>
    <w:rsid w:val="00404487"/>
    <w:rsid w:val="00413086"/>
    <w:rsid w:val="00427D1B"/>
    <w:rsid w:val="00473B2D"/>
    <w:rsid w:val="00481B97"/>
    <w:rsid w:val="004936B3"/>
    <w:rsid w:val="0049749F"/>
    <w:rsid w:val="004C05CD"/>
    <w:rsid w:val="004D37D0"/>
    <w:rsid w:val="004D4143"/>
    <w:rsid w:val="004D44D3"/>
    <w:rsid w:val="004D6E85"/>
    <w:rsid w:val="004E493A"/>
    <w:rsid w:val="00513194"/>
    <w:rsid w:val="00524F78"/>
    <w:rsid w:val="00530120"/>
    <w:rsid w:val="00530C0C"/>
    <w:rsid w:val="005417D2"/>
    <w:rsid w:val="00553A87"/>
    <w:rsid w:val="0059795F"/>
    <w:rsid w:val="005B5385"/>
    <w:rsid w:val="005D087A"/>
    <w:rsid w:val="005D1665"/>
    <w:rsid w:val="005E0BC2"/>
    <w:rsid w:val="005E1DC4"/>
    <w:rsid w:val="005E48A1"/>
    <w:rsid w:val="005F0910"/>
    <w:rsid w:val="00603C8D"/>
    <w:rsid w:val="00627C04"/>
    <w:rsid w:val="00630F39"/>
    <w:rsid w:val="0063283B"/>
    <w:rsid w:val="0064260A"/>
    <w:rsid w:val="00656C39"/>
    <w:rsid w:val="006635B6"/>
    <w:rsid w:val="0066474A"/>
    <w:rsid w:val="00673694"/>
    <w:rsid w:val="00673BC0"/>
    <w:rsid w:val="00692364"/>
    <w:rsid w:val="0069357F"/>
    <w:rsid w:val="006A3B4F"/>
    <w:rsid w:val="006B728C"/>
    <w:rsid w:val="006C45DA"/>
    <w:rsid w:val="006C62E0"/>
    <w:rsid w:val="006C7445"/>
    <w:rsid w:val="006E442A"/>
    <w:rsid w:val="007142DC"/>
    <w:rsid w:val="0072140A"/>
    <w:rsid w:val="00722C19"/>
    <w:rsid w:val="00732371"/>
    <w:rsid w:val="007331E6"/>
    <w:rsid w:val="00743452"/>
    <w:rsid w:val="0075381D"/>
    <w:rsid w:val="00767BA3"/>
    <w:rsid w:val="00770736"/>
    <w:rsid w:val="0078351C"/>
    <w:rsid w:val="0079064F"/>
    <w:rsid w:val="007961B6"/>
    <w:rsid w:val="007A16A5"/>
    <w:rsid w:val="007A21C5"/>
    <w:rsid w:val="007B54D8"/>
    <w:rsid w:val="007D0FF9"/>
    <w:rsid w:val="007E111C"/>
    <w:rsid w:val="007F1D46"/>
    <w:rsid w:val="008153D1"/>
    <w:rsid w:val="00816E67"/>
    <w:rsid w:val="00842C6D"/>
    <w:rsid w:val="00844347"/>
    <w:rsid w:val="00855C0D"/>
    <w:rsid w:val="008773AF"/>
    <w:rsid w:val="008B0C3F"/>
    <w:rsid w:val="008B1B12"/>
    <w:rsid w:val="008B49EE"/>
    <w:rsid w:val="008C553C"/>
    <w:rsid w:val="008C7AF0"/>
    <w:rsid w:val="008E40B9"/>
    <w:rsid w:val="00920815"/>
    <w:rsid w:val="00926EBC"/>
    <w:rsid w:val="009320A1"/>
    <w:rsid w:val="00940961"/>
    <w:rsid w:val="00942C3B"/>
    <w:rsid w:val="009460A2"/>
    <w:rsid w:val="009B42D7"/>
    <w:rsid w:val="009D1122"/>
    <w:rsid w:val="009D4E91"/>
    <w:rsid w:val="009F679B"/>
    <w:rsid w:val="00A00E6A"/>
    <w:rsid w:val="00A01F82"/>
    <w:rsid w:val="00A06744"/>
    <w:rsid w:val="00A17D4C"/>
    <w:rsid w:val="00A34FC6"/>
    <w:rsid w:val="00A40782"/>
    <w:rsid w:val="00A73172"/>
    <w:rsid w:val="00A744A6"/>
    <w:rsid w:val="00A745A2"/>
    <w:rsid w:val="00A75EB5"/>
    <w:rsid w:val="00A77D1D"/>
    <w:rsid w:val="00A81EAE"/>
    <w:rsid w:val="00A84477"/>
    <w:rsid w:val="00AB19BD"/>
    <w:rsid w:val="00AC2965"/>
    <w:rsid w:val="00AD0779"/>
    <w:rsid w:val="00AD2F56"/>
    <w:rsid w:val="00B047C9"/>
    <w:rsid w:val="00B3409E"/>
    <w:rsid w:val="00B371DD"/>
    <w:rsid w:val="00B37725"/>
    <w:rsid w:val="00B601CF"/>
    <w:rsid w:val="00B602C6"/>
    <w:rsid w:val="00B628AC"/>
    <w:rsid w:val="00BA0BC1"/>
    <w:rsid w:val="00BA6B67"/>
    <w:rsid w:val="00BE4A7C"/>
    <w:rsid w:val="00C1557B"/>
    <w:rsid w:val="00C160C4"/>
    <w:rsid w:val="00C16F3B"/>
    <w:rsid w:val="00C315CC"/>
    <w:rsid w:val="00C3193C"/>
    <w:rsid w:val="00C3474B"/>
    <w:rsid w:val="00C34DEA"/>
    <w:rsid w:val="00C4304F"/>
    <w:rsid w:val="00C73673"/>
    <w:rsid w:val="00C9675B"/>
    <w:rsid w:val="00CC31EA"/>
    <w:rsid w:val="00CF07FF"/>
    <w:rsid w:val="00CF3946"/>
    <w:rsid w:val="00CF3962"/>
    <w:rsid w:val="00CF43F5"/>
    <w:rsid w:val="00D07E78"/>
    <w:rsid w:val="00D11068"/>
    <w:rsid w:val="00D17B03"/>
    <w:rsid w:val="00D30793"/>
    <w:rsid w:val="00D41C86"/>
    <w:rsid w:val="00D430BE"/>
    <w:rsid w:val="00D51A19"/>
    <w:rsid w:val="00D5403A"/>
    <w:rsid w:val="00D56F58"/>
    <w:rsid w:val="00D57AC3"/>
    <w:rsid w:val="00D70865"/>
    <w:rsid w:val="00D83502"/>
    <w:rsid w:val="00DB5D34"/>
    <w:rsid w:val="00DC666C"/>
    <w:rsid w:val="00DD471F"/>
    <w:rsid w:val="00DD5F4A"/>
    <w:rsid w:val="00DE3C5E"/>
    <w:rsid w:val="00DF7F84"/>
    <w:rsid w:val="00E10982"/>
    <w:rsid w:val="00E26460"/>
    <w:rsid w:val="00E277EF"/>
    <w:rsid w:val="00E61861"/>
    <w:rsid w:val="00E67727"/>
    <w:rsid w:val="00EC64F4"/>
    <w:rsid w:val="00EE71CF"/>
    <w:rsid w:val="00EF15ED"/>
    <w:rsid w:val="00F02677"/>
    <w:rsid w:val="00F1273E"/>
    <w:rsid w:val="00F639D0"/>
    <w:rsid w:val="00F714B8"/>
    <w:rsid w:val="00F75196"/>
    <w:rsid w:val="00F77CB6"/>
    <w:rsid w:val="00F803A8"/>
    <w:rsid w:val="00F80DF7"/>
    <w:rsid w:val="00FA2E26"/>
    <w:rsid w:val="00FB6CD6"/>
    <w:rsid w:val="00FD3EFE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44D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D44D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4D44D3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4D44D3"/>
    <w:pPr>
      <w:jc w:val="center"/>
    </w:pPr>
  </w:style>
  <w:style w:type="paragraph" w:customStyle="1" w:styleId="Default">
    <w:name w:val="Default"/>
    <w:rsid w:val="00FD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C4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7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C6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66C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6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6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07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078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 Spacing"/>
    <w:uiPriority w:val="99"/>
    <w:qFormat/>
    <w:rsid w:val="00A40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4304F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304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9102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basedOn w:val="a0"/>
    <w:uiPriority w:val="99"/>
    <w:unhideWhenUsed/>
    <w:rsid w:val="006A3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13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ЗамУР</cp:lastModifiedBy>
  <cp:revision>153</cp:revision>
  <dcterms:created xsi:type="dcterms:W3CDTF">2020-01-21T14:10:00Z</dcterms:created>
  <dcterms:modified xsi:type="dcterms:W3CDTF">2020-03-16T11:47:00Z</dcterms:modified>
</cp:coreProperties>
</file>