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03" w:rsidRDefault="004E1203">
      <w:pPr>
        <w:pStyle w:val="a3"/>
        <w:ind w:left="111"/>
        <w:jc w:val="left"/>
        <w:rPr>
          <w:sz w:val="20"/>
        </w:rPr>
      </w:pPr>
    </w:p>
    <w:p w:rsidR="004E1203" w:rsidRDefault="004E1203">
      <w:pPr>
        <w:pStyle w:val="a3"/>
        <w:ind w:left="0"/>
        <w:jc w:val="left"/>
        <w:rPr>
          <w:sz w:val="10"/>
        </w:rPr>
      </w:pPr>
    </w:p>
    <w:p w:rsidR="004E1203" w:rsidRDefault="00005F59">
      <w:pPr>
        <w:spacing w:before="79"/>
        <w:ind w:left="170"/>
        <w:jc w:val="center"/>
        <w:rPr>
          <w:sz w:val="16"/>
        </w:rPr>
      </w:pPr>
      <w:r>
        <w:rPr>
          <w:sz w:val="16"/>
        </w:rPr>
        <w:t>1</w:t>
      </w:r>
    </w:p>
    <w:p w:rsidR="004E1203" w:rsidRDefault="004E1203">
      <w:pPr>
        <w:jc w:val="center"/>
        <w:rPr>
          <w:sz w:val="16"/>
        </w:rPr>
        <w:sectPr w:rsidR="004E1203">
          <w:type w:val="continuous"/>
          <w:pgSz w:w="11910" w:h="16840"/>
          <w:pgMar w:top="480" w:right="460" w:bottom="280" w:left="460" w:header="720" w:footer="720" w:gutter="0"/>
          <w:cols w:space="720"/>
        </w:sectPr>
      </w:pPr>
    </w:p>
    <w:p w:rsidR="0012520F" w:rsidRDefault="0012520F">
      <w:pPr>
        <w:pStyle w:val="a4"/>
        <w:numPr>
          <w:ilvl w:val="1"/>
          <w:numId w:val="6"/>
        </w:numPr>
        <w:tabs>
          <w:tab w:val="left" w:pos="669"/>
        </w:tabs>
        <w:spacing w:before="53"/>
        <w:ind w:right="100"/>
        <w:rPr>
          <w:sz w:val="28"/>
          <w:lang w:val="ru-RU"/>
        </w:rPr>
      </w:pPr>
    </w:p>
    <w:p w:rsidR="007619F6" w:rsidRDefault="007B7547" w:rsidP="007619F6">
      <w:pPr>
        <w:pStyle w:val="a7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7619F6"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7619F6" w:rsidRDefault="007619F6" w:rsidP="007619F6">
      <w:pPr>
        <w:pStyle w:val="a7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7619F6" w:rsidRPr="003C5B99" w:rsidRDefault="007619F6" w:rsidP="007619F6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7619F6" w:rsidRPr="00F23D3D" w:rsidRDefault="007619F6" w:rsidP="007619F6">
      <w:pPr>
        <w:pStyle w:val="a7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>протокол от 30 ноября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  <w:r>
        <w:rPr>
          <w:rFonts w:ascii="Times New Roman" w:eastAsia="MS Mincho" w:hAnsi="Times New Roman"/>
          <w:bCs/>
          <w:sz w:val="28"/>
          <w:szCs w:val="28"/>
        </w:rPr>
        <w:t>2018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г. №</w:t>
      </w:r>
      <w:r>
        <w:rPr>
          <w:rFonts w:ascii="Times New Roman" w:eastAsia="MS Mincho" w:hAnsi="Times New Roman"/>
          <w:bCs/>
          <w:sz w:val="28"/>
          <w:szCs w:val="28"/>
        </w:rPr>
        <w:t>1</w:t>
      </w:r>
      <w:r w:rsidRPr="00F23D3D">
        <w:rPr>
          <w:rFonts w:ascii="Times New Roman" w:eastAsia="MS Mincho" w:hAnsi="Times New Roman"/>
          <w:bCs/>
          <w:sz w:val="28"/>
          <w:szCs w:val="28"/>
        </w:rPr>
        <w:t xml:space="preserve"> </w:t>
      </w:r>
    </w:p>
    <w:p w:rsidR="0012520F" w:rsidRDefault="0012520F" w:rsidP="007619F6">
      <w:pPr>
        <w:pStyle w:val="a7"/>
        <w:ind w:left="101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12520F" w:rsidRDefault="0012520F" w:rsidP="0012520F">
      <w:pPr>
        <w:pStyle w:val="a7"/>
        <w:ind w:left="101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12520F" w:rsidRPr="00716DC4" w:rsidRDefault="0012520F" w:rsidP="0012520F">
      <w:pPr>
        <w:pStyle w:val="a7"/>
        <w:ind w:left="101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716DC4">
        <w:rPr>
          <w:rFonts w:ascii="Times New Roman" w:eastAsia="MS Mincho" w:hAnsi="Times New Roman" w:cs="Times New Roman"/>
          <w:b/>
          <w:bCs/>
          <w:sz w:val="28"/>
          <w:szCs w:val="28"/>
        </w:rPr>
        <w:t>ПОЛОЖЕНИЕ №87</w:t>
      </w:r>
    </w:p>
    <w:p w:rsidR="0012520F" w:rsidRPr="0012520F" w:rsidRDefault="0012520F" w:rsidP="0012520F">
      <w:pPr>
        <w:pStyle w:val="a4"/>
        <w:shd w:val="clear" w:color="auto" w:fill="FFFFFF"/>
        <w:spacing w:before="30" w:line="336" w:lineRule="atLeast"/>
        <w:jc w:val="center"/>
        <w:rPr>
          <w:b/>
          <w:bCs/>
          <w:sz w:val="28"/>
          <w:szCs w:val="28"/>
          <w:lang w:val="ru-RU" w:bidi="en-US"/>
        </w:rPr>
      </w:pPr>
      <w:r w:rsidRPr="0012520F">
        <w:rPr>
          <w:b/>
          <w:bCs/>
          <w:sz w:val="28"/>
          <w:szCs w:val="28"/>
          <w:lang w:val="ru-RU" w:bidi="en-US"/>
        </w:rPr>
        <w:t xml:space="preserve">Порядок участия </w:t>
      </w:r>
      <w:proofErr w:type="gramStart"/>
      <w:r w:rsidRPr="0012520F">
        <w:rPr>
          <w:b/>
          <w:bCs/>
          <w:sz w:val="28"/>
          <w:szCs w:val="28"/>
          <w:lang w:val="ru-RU" w:bidi="en-US"/>
        </w:rPr>
        <w:t>обучающихся</w:t>
      </w:r>
      <w:proofErr w:type="gramEnd"/>
      <w:r w:rsidRPr="0012520F">
        <w:rPr>
          <w:b/>
          <w:bCs/>
          <w:sz w:val="28"/>
          <w:szCs w:val="28"/>
          <w:lang w:val="ru-RU" w:bidi="en-US"/>
        </w:rPr>
        <w:t xml:space="preserve">  в формировании содержания своего профессионального образования</w:t>
      </w:r>
      <w:r w:rsidR="00394BBB">
        <w:rPr>
          <w:b/>
          <w:bCs/>
          <w:sz w:val="28"/>
          <w:szCs w:val="28"/>
          <w:lang w:val="ru-RU" w:bidi="en-US"/>
        </w:rPr>
        <w:t xml:space="preserve"> в ОГАПОУ ШАРТ</w:t>
      </w:r>
    </w:p>
    <w:p w:rsidR="0012520F" w:rsidRPr="0012520F" w:rsidRDefault="0012520F" w:rsidP="0012520F">
      <w:pPr>
        <w:pStyle w:val="a4"/>
        <w:shd w:val="clear" w:color="auto" w:fill="FFFFFF"/>
        <w:spacing w:before="30" w:line="336" w:lineRule="atLeast"/>
        <w:jc w:val="center"/>
        <w:rPr>
          <w:b/>
          <w:bCs/>
          <w:sz w:val="28"/>
          <w:szCs w:val="28"/>
          <w:lang w:val="ru-RU" w:bidi="en-US"/>
        </w:rPr>
      </w:pPr>
    </w:p>
    <w:p w:rsidR="0012520F" w:rsidRPr="008B77E8" w:rsidRDefault="0012520F" w:rsidP="0012520F">
      <w:pPr>
        <w:tabs>
          <w:tab w:val="left" w:pos="669"/>
        </w:tabs>
        <w:spacing w:before="53"/>
        <w:ind w:left="101" w:right="100"/>
        <w:jc w:val="center"/>
        <w:rPr>
          <w:b/>
          <w:sz w:val="28"/>
          <w:lang w:val="ru-RU"/>
        </w:rPr>
      </w:pPr>
      <w:r w:rsidRPr="008B77E8">
        <w:rPr>
          <w:b/>
          <w:sz w:val="28"/>
          <w:lang w:val="ru-RU"/>
        </w:rPr>
        <w:t>1. Общие положения</w:t>
      </w:r>
    </w:p>
    <w:p w:rsidR="0012520F" w:rsidRDefault="0012520F" w:rsidP="0012520F">
      <w:pPr>
        <w:pStyle w:val="a9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</w:t>
      </w:r>
      <w:proofErr w:type="gramStart"/>
      <w:r>
        <w:rPr>
          <w:sz w:val="28"/>
          <w:szCs w:val="28"/>
          <w:lang w:val="ru-RU"/>
        </w:rPr>
        <w:t>Порядок разработан в соответствии с Федеральным Законом РФ от 29.12.2012 № 273 ФЗ «Об образовании в Российской Федерации» п.4 ч.1 ст.34,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РФ от 14 июня 2013 года № 464, Уставом ГОАПОУ ШАРТ, во исполнение требований об обязательности включения в ОПОП дисциплин</w:t>
      </w:r>
      <w:proofErr w:type="gramEnd"/>
      <w:r>
        <w:rPr>
          <w:sz w:val="28"/>
          <w:szCs w:val="28"/>
          <w:lang w:val="ru-RU"/>
        </w:rPr>
        <w:t xml:space="preserve"> по выбору обучающихся  и об обязанности техникума обеспечить </w:t>
      </w:r>
      <w:proofErr w:type="gramStart"/>
      <w:r>
        <w:rPr>
          <w:sz w:val="28"/>
          <w:szCs w:val="28"/>
          <w:lang w:val="ru-RU"/>
        </w:rPr>
        <w:t>обучающимся</w:t>
      </w:r>
      <w:proofErr w:type="gramEnd"/>
      <w:r>
        <w:rPr>
          <w:sz w:val="28"/>
          <w:szCs w:val="28"/>
          <w:lang w:val="ru-RU"/>
        </w:rPr>
        <w:t xml:space="preserve"> реальную возможность участия в формировании своей программы обучения, включая возможную разработку индивидуальных образовательных программ.</w:t>
      </w:r>
    </w:p>
    <w:p w:rsidR="0012520F" w:rsidRDefault="0012520F" w:rsidP="0012520F">
      <w:pPr>
        <w:pStyle w:val="a9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1.2. Порядок определяет процедуру включения в ОПОП дисциплин по выбору обучающихся, а также условия реализации </w:t>
      </w:r>
      <w:proofErr w:type="gramStart"/>
      <w:r>
        <w:rPr>
          <w:sz w:val="28"/>
          <w:szCs w:val="28"/>
          <w:lang w:val="ru-RU"/>
        </w:rPr>
        <w:t>обучающимися</w:t>
      </w:r>
      <w:proofErr w:type="gramEnd"/>
      <w:r>
        <w:rPr>
          <w:sz w:val="28"/>
          <w:szCs w:val="28"/>
          <w:lang w:val="ru-RU"/>
        </w:rPr>
        <w:t xml:space="preserve"> права на участие в формировании своего профессионального образования.</w:t>
      </w:r>
    </w:p>
    <w:p w:rsidR="008B77E8" w:rsidRDefault="0012520F" w:rsidP="0012520F">
      <w:pPr>
        <w:pStyle w:val="a9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1.3. Дисциплины по выбору </w:t>
      </w:r>
      <w:proofErr w:type="gramStart"/>
      <w:r>
        <w:rPr>
          <w:sz w:val="28"/>
          <w:szCs w:val="28"/>
          <w:lang w:val="ru-RU"/>
        </w:rPr>
        <w:t>обучающихся</w:t>
      </w:r>
      <w:proofErr w:type="gramEnd"/>
      <w:r>
        <w:rPr>
          <w:sz w:val="28"/>
          <w:szCs w:val="28"/>
          <w:lang w:val="ru-RU"/>
        </w:rPr>
        <w:t xml:space="preserve"> являются составным элементом вариативной части ОПОП. ОПОП должна содержать </w:t>
      </w:r>
      <w:r w:rsidR="008B77E8">
        <w:rPr>
          <w:sz w:val="28"/>
          <w:szCs w:val="28"/>
          <w:lang w:val="ru-RU"/>
        </w:rPr>
        <w:t xml:space="preserve">дисциплины по выбору </w:t>
      </w:r>
      <w:proofErr w:type="gramStart"/>
      <w:r w:rsidR="008B77E8">
        <w:rPr>
          <w:sz w:val="28"/>
          <w:szCs w:val="28"/>
          <w:lang w:val="ru-RU"/>
        </w:rPr>
        <w:t>обучающихся</w:t>
      </w:r>
      <w:proofErr w:type="gramEnd"/>
      <w:r w:rsidR="008B77E8">
        <w:rPr>
          <w:sz w:val="28"/>
          <w:szCs w:val="28"/>
          <w:lang w:val="ru-RU"/>
        </w:rPr>
        <w:t xml:space="preserve"> в объеме до одной трети вариативной части суммарно по всем циклам.</w:t>
      </w:r>
    </w:p>
    <w:p w:rsidR="008B77E8" w:rsidRDefault="008B77E8" w:rsidP="0012520F">
      <w:pPr>
        <w:pStyle w:val="a9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 перечень дисциплин по выбору не может быть безальтернативным.</w:t>
      </w:r>
    </w:p>
    <w:p w:rsidR="008B77E8" w:rsidRDefault="008B77E8" w:rsidP="0012520F">
      <w:pPr>
        <w:pStyle w:val="a9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 Для эффективной и качественной реализации образовательных программ, выбор обучающимися конкретных дисциплин из числа доступных для выбора должен происходить только в соответствии с установленной процедурой и только в установленные сроки.</w:t>
      </w:r>
    </w:p>
    <w:p w:rsidR="0012520F" w:rsidRPr="008B77E8" w:rsidRDefault="008B77E8" w:rsidP="008B77E8">
      <w:pPr>
        <w:pStyle w:val="a9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1.6. </w:t>
      </w:r>
      <w:proofErr w:type="gramStart"/>
      <w:r>
        <w:rPr>
          <w:sz w:val="28"/>
          <w:szCs w:val="28"/>
          <w:lang w:val="ru-RU"/>
        </w:rPr>
        <w:t>Выбранные обучающимися дисциплины включаются в его индивидуальную образовательную программу и являются обязательными для освоения в общем порядке, установленным в техникуме</w:t>
      </w:r>
      <w:r w:rsidR="0012520F">
        <w:rPr>
          <w:sz w:val="28"/>
          <w:szCs w:val="28"/>
          <w:lang w:val="ru-RU"/>
        </w:rPr>
        <w:t xml:space="preserve">  </w:t>
      </w:r>
      <w:proofErr w:type="gramEnd"/>
    </w:p>
    <w:p w:rsidR="008B77E8" w:rsidRDefault="008B77E8">
      <w:pPr>
        <w:pStyle w:val="a4"/>
        <w:numPr>
          <w:ilvl w:val="1"/>
          <w:numId w:val="6"/>
        </w:numPr>
        <w:tabs>
          <w:tab w:val="left" w:pos="669"/>
        </w:tabs>
        <w:spacing w:before="53"/>
        <w:ind w:right="100"/>
        <w:rPr>
          <w:sz w:val="28"/>
          <w:lang w:val="ru-RU"/>
        </w:rPr>
      </w:pPr>
      <w:r>
        <w:rPr>
          <w:sz w:val="28"/>
          <w:lang w:val="ru-RU"/>
        </w:rPr>
        <w:t xml:space="preserve">1.7. </w:t>
      </w:r>
      <w:r w:rsidR="00005F59" w:rsidRPr="0012520F">
        <w:rPr>
          <w:sz w:val="28"/>
          <w:lang w:val="ru-RU"/>
        </w:rPr>
        <w:t xml:space="preserve">Все обучающиеся должны быть ознакомлены с содержанием настоящего Порядка в первую неделю обучения на 1 курсе. </w:t>
      </w:r>
    </w:p>
    <w:p w:rsidR="004E1203" w:rsidRPr="0012520F" w:rsidRDefault="00005F59">
      <w:pPr>
        <w:pStyle w:val="a4"/>
        <w:numPr>
          <w:ilvl w:val="1"/>
          <w:numId w:val="6"/>
        </w:numPr>
        <w:tabs>
          <w:tab w:val="left" w:pos="669"/>
        </w:tabs>
        <w:spacing w:before="53"/>
        <w:ind w:right="100"/>
        <w:rPr>
          <w:sz w:val="28"/>
          <w:lang w:val="ru-RU"/>
        </w:rPr>
      </w:pPr>
      <w:r w:rsidRPr="0012520F">
        <w:rPr>
          <w:sz w:val="28"/>
          <w:lang w:val="ru-RU"/>
        </w:rPr>
        <w:t>Настоящий Порядок должен находиться в постоянном открытом доступе для обучающихся и для прочих заинтересованных сторон (в электронном виде – на са</w:t>
      </w:r>
      <w:r w:rsidR="008B77E8">
        <w:rPr>
          <w:sz w:val="28"/>
          <w:lang w:val="ru-RU"/>
        </w:rPr>
        <w:t>йте техникума</w:t>
      </w:r>
      <w:r w:rsidRPr="0012520F">
        <w:rPr>
          <w:sz w:val="28"/>
          <w:lang w:val="ru-RU"/>
        </w:rPr>
        <w:t>, в печатном виде – в Приемной</w:t>
      </w:r>
      <w:r w:rsidRPr="0012520F">
        <w:rPr>
          <w:spacing w:val="-6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комиссии).</w:t>
      </w:r>
    </w:p>
    <w:p w:rsidR="004E1203" w:rsidRDefault="00005F59">
      <w:pPr>
        <w:pStyle w:val="a4"/>
        <w:numPr>
          <w:ilvl w:val="1"/>
          <w:numId w:val="6"/>
        </w:numPr>
        <w:tabs>
          <w:tab w:val="left" w:pos="669"/>
        </w:tabs>
        <w:ind w:right="100"/>
        <w:rPr>
          <w:sz w:val="28"/>
          <w:lang w:val="ru-RU"/>
        </w:rPr>
      </w:pPr>
      <w:proofErr w:type="gramStart"/>
      <w:r w:rsidRPr="0012520F">
        <w:rPr>
          <w:sz w:val="28"/>
          <w:lang w:val="ru-RU"/>
        </w:rPr>
        <w:t xml:space="preserve">О любых изменениях в настоящем Порядке, касающихся осуществления обучающимися своих прав по формированию индивидуальной образовательной программы, все обучающиеся должны быть </w:t>
      </w:r>
      <w:r w:rsidRPr="0012520F">
        <w:rPr>
          <w:sz w:val="28"/>
          <w:lang w:val="ru-RU"/>
        </w:rPr>
        <w:lastRenderedPageBreak/>
        <w:t>проинформированы не позднее 1 недели с момента принятия этих  изменений.</w:t>
      </w:r>
      <w:proofErr w:type="gramEnd"/>
    </w:p>
    <w:p w:rsidR="008B77E8" w:rsidRPr="0012520F" w:rsidRDefault="008B77E8">
      <w:pPr>
        <w:pStyle w:val="a4"/>
        <w:numPr>
          <w:ilvl w:val="1"/>
          <w:numId w:val="6"/>
        </w:numPr>
        <w:tabs>
          <w:tab w:val="left" w:pos="669"/>
        </w:tabs>
        <w:ind w:right="100"/>
        <w:rPr>
          <w:sz w:val="28"/>
          <w:lang w:val="ru-RU"/>
        </w:rPr>
      </w:pPr>
    </w:p>
    <w:p w:rsidR="008B77E8" w:rsidRPr="008B77E8" w:rsidRDefault="008B77E8" w:rsidP="008B77E8">
      <w:pPr>
        <w:pStyle w:val="a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2. </w:t>
      </w:r>
      <w:r w:rsidR="00005F59" w:rsidRPr="008B77E8">
        <w:rPr>
          <w:b/>
          <w:sz w:val="28"/>
          <w:szCs w:val="28"/>
          <w:lang w:val="ru-RU"/>
        </w:rPr>
        <w:t>Пр</w:t>
      </w:r>
      <w:r w:rsidRPr="008B77E8">
        <w:rPr>
          <w:b/>
          <w:sz w:val="28"/>
          <w:szCs w:val="28"/>
          <w:lang w:val="ru-RU"/>
        </w:rPr>
        <w:t xml:space="preserve">оцедура осуществления </w:t>
      </w:r>
      <w:proofErr w:type="gramStart"/>
      <w:r w:rsidRPr="008B77E8">
        <w:rPr>
          <w:b/>
          <w:sz w:val="28"/>
          <w:szCs w:val="28"/>
          <w:lang w:val="ru-RU"/>
        </w:rPr>
        <w:t>обучающимися</w:t>
      </w:r>
      <w:proofErr w:type="gramEnd"/>
      <w:r w:rsidRPr="008B77E8">
        <w:rPr>
          <w:b/>
          <w:sz w:val="28"/>
          <w:szCs w:val="28"/>
          <w:lang w:val="ru-RU"/>
        </w:rPr>
        <w:t xml:space="preserve"> выбора д</w:t>
      </w:r>
      <w:r w:rsidR="00005F59" w:rsidRPr="008B77E8">
        <w:rPr>
          <w:b/>
          <w:sz w:val="28"/>
          <w:szCs w:val="28"/>
          <w:lang w:val="ru-RU"/>
        </w:rPr>
        <w:t>исциплин</w:t>
      </w:r>
    </w:p>
    <w:p w:rsidR="004E1203" w:rsidRPr="0012520F" w:rsidRDefault="00005F59" w:rsidP="008B77E8">
      <w:pPr>
        <w:pStyle w:val="a4"/>
        <w:tabs>
          <w:tab w:val="left" w:pos="1225"/>
        </w:tabs>
        <w:spacing w:before="8" w:line="640" w:lineRule="atLeast"/>
        <w:ind w:left="567" w:right="947"/>
        <w:jc w:val="left"/>
        <w:rPr>
          <w:sz w:val="28"/>
          <w:lang w:val="ru-RU"/>
        </w:rPr>
      </w:pPr>
      <w:r w:rsidRPr="0012520F">
        <w:rPr>
          <w:b/>
          <w:i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2.1.Выбор дисциплин осуществляется на учебный</w:t>
      </w:r>
      <w:r w:rsidRPr="0012520F">
        <w:rPr>
          <w:spacing w:val="-8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год.</w:t>
      </w:r>
    </w:p>
    <w:p w:rsidR="004E1203" w:rsidRPr="0012520F" w:rsidRDefault="00005F59">
      <w:pPr>
        <w:pStyle w:val="a4"/>
        <w:numPr>
          <w:ilvl w:val="1"/>
          <w:numId w:val="5"/>
        </w:numPr>
        <w:tabs>
          <w:tab w:val="left" w:pos="618"/>
        </w:tabs>
        <w:ind w:right="99"/>
        <w:rPr>
          <w:sz w:val="28"/>
          <w:lang w:val="ru-RU"/>
        </w:rPr>
      </w:pPr>
      <w:proofErr w:type="gramStart"/>
      <w:r w:rsidRPr="0012520F">
        <w:rPr>
          <w:sz w:val="28"/>
          <w:lang w:val="ru-RU"/>
        </w:rPr>
        <w:t>Для осуществления рационального выбора обучающемуся должны быть своевременно предоставлены необходимые формы и инструкции, информационные материалы, а также возможность получить консультацию по выбору конкретных</w:t>
      </w:r>
      <w:r w:rsidRPr="0012520F">
        <w:rPr>
          <w:spacing w:val="-4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дисциплин.</w:t>
      </w:r>
      <w:proofErr w:type="gramEnd"/>
    </w:p>
    <w:p w:rsidR="004E1203" w:rsidRPr="0012520F" w:rsidRDefault="00005F59">
      <w:pPr>
        <w:pStyle w:val="a4"/>
        <w:numPr>
          <w:ilvl w:val="1"/>
          <w:numId w:val="5"/>
        </w:numPr>
        <w:tabs>
          <w:tab w:val="left" w:pos="779"/>
        </w:tabs>
        <w:ind w:right="102"/>
        <w:rPr>
          <w:sz w:val="28"/>
          <w:lang w:val="ru-RU"/>
        </w:rPr>
      </w:pPr>
      <w:r w:rsidRPr="0012520F">
        <w:rPr>
          <w:sz w:val="28"/>
          <w:lang w:val="ru-RU"/>
        </w:rPr>
        <w:t>Информационные материалы о дисциплине по выбору должны содержать:</w:t>
      </w:r>
    </w:p>
    <w:p w:rsidR="004E1203" w:rsidRPr="0012520F" w:rsidRDefault="008B77E8">
      <w:pPr>
        <w:pStyle w:val="a4"/>
        <w:numPr>
          <w:ilvl w:val="2"/>
          <w:numId w:val="5"/>
        </w:numPr>
        <w:tabs>
          <w:tab w:val="left" w:pos="803"/>
        </w:tabs>
        <w:spacing w:before="2" w:line="322" w:lineRule="exact"/>
        <w:rPr>
          <w:sz w:val="28"/>
          <w:lang w:val="ru-RU"/>
        </w:rPr>
      </w:pPr>
      <w:r>
        <w:rPr>
          <w:sz w:val="28"/>
          <w:lang w:val="ru-RU"/>
        </w:rPr>
        <w:t>- п</w:t>
      </w:r>
      <w:r w:rsidR="00005F59" w:rsidRPr="0012520F">
        <w:rPr>
          <w:sz w:val="28"/>
          <w:lang w:val="ru-RU"/>
        </w:rPr>
        <w:t>олное наименование данной дисциплины без</w:t>
      </w:r>
      <w:r w:rsidR="00005F59" w:rsidRPr="0012520F">
        <w:rPr>
          <w:spacing w:val="-8"/>
          <w:sz w:val="28"/>
          <w:lang w:val="ru-RU"/>
        </w:rPr>
        <w:t xml:space="preserve"> </w:t>
      </w:r>
      <w:r w:rsidR="00005F59" w:rsidRPr="0012520F">
        <w:rPr>
          <w:sz w:val="28"/>
          <w:lang w:val="ru-RU"/>
        </w:rPr>
        <w:t>сокращений;</w:t>
      </w:r>
    </w:p>
    <w:p w:rsidR="004E1203" w:rsidRPr="0012520F" w:rsidRDefault="008B77E8">
      <w:pPr>
        <w:pStyle w:val="a4"/>
        <w:numPr>
          <w:ilvl w:val="2"/>
          <w:numId w:val="5"/>
        </w:numPr>
        <w:tabs>
          <w:tab w:val="left" w:pos="954"/>
        </w:tabs>
        <w:ind w:right="100"/>
        <w:rPr>
          <w:sz w:val="28"/>
          <w:lang w:val="ru-RU"/>
        </w:rPr>
      </w:pPr>
      <w:r>
        <w:rPr>
          <w:sz w:val="28"/>
          <w:lang w:val="ru-RU"/>
        </w:rPr>
        <w:t>- с</w:t>
      </w:r>
      <w:r w:rsidR="00005F59" w:rsidRPr="0012520F">
        <w:rPr>
          <w:sz w:val="28"/>
          <w:lang w:val="ru-RU"/>
        </w:rPr>
        <w:t>ведения о значимости данной дисциплины для формирования отдельных установленных ФГОС СПО компетенций обучающегося, с указанием перечня данных</w:t>
      </w:r>
      <w:r w:rsidR="00005F59" w:rsidRPr="0012520F">
        <w:rPr>
          <w:spacing w:val="-5"/>
          <w:sz w:val="28"/>
          <w:lang w:val="ru-RU"/>
        </w:rPr>
        <w:t xml:space="preserve"> </w:t>
      </w:r>
      <w:r w:rsidR="00005F59" w:rsidRPr="0012520F">
        <w:rPr>
          <w:sz w:val="28"/>
          <w:lang w:val="ru-RU"/>
        </w:rPr>
        <w:t>компетенций;</w:t>
      </w:r>
    </w:p>
    <w:p w:rsidR="004E1203" w:rsidRPr="0012520F" w:rsidRDefault="008B77E8">
      <w:pPr>
        <w:pStyle w:val="a4"/>
        <w:numPr>
          <w:ilvl w:val="2"/>
          <w:numId w:val="5"/>
        </w:numPr>
        <w:tabs>
          <w:tab w:val="left" w:pos="947"/>
        </w:tabs>
        <w:ind w:right="100"/>
        <w:rPr>
          <w:sz w:val="28"/>
          <w:lang w:val="ru-RU"/>
        </w:rPr>
      </w:pPr>
      <w:r>
        <w:rPr>
          <w:sz w:val="28"/>
          <w:lang w:val="ru-RU"/>
        </w:rPr>
        <w:t>- о</w:t>
      </w:r>
      <w:r w:rsidR="00005F59" w:rsidRPr="0012520F">
        <w:rPr>
          <w:sz w:val="28"/>
          <w:lang w:val="ru-RU"/>
        </w:rPr>
        <w:t>писание основного содержания данной дисциплины в объеме, достаточном для понимания ее сущности и</w:t>
      </w:r>
      <w:r w:rsidR="00005F59" w:rsidRPr="0012520F">
        <w:rPr>
          <w:spacing w:val="-8"/>
          <w:sz w:val="28"/>
          <w:lang w:val="ru-RU"/>
        </w:rPr>
        <w:t xml:space="preserve"> </w:t>
      </w:r>
      <w:r w:rsidR="00005F59" w:rsidRPr="0012520F">
        <w:rPr>
          <w:sz w:val="28"/>
          <w:lang w:val="ru-RU"/>
        </w:rPr>
        <w:t>структуры;</w:t>
      </w:r>
    </w:p>
    <w:p w:rsidR="004E1203" w:rsidRPr="0012520F" w:rsidRDefault="008B77E8">
      <w:pPr>
        <w:pStyle w:val="a4"/>
        <w:numPr>
          <w:ilvl w:val="2"/>
          <w:numId w:val="5"/>
        </w:numPr>
        <w:tabs>
          <w:tab w:val="left" w:pos="906"/>
        </w:tabs>
        <w:spacing w:before="2"/>
        <w:ind w:right="101"/>
        <w:rPr>
          <w:sz w:val="28"/>
          <w:lang w:val="ru-RU"/>
        </w:rPr>
      </w:pPr>
      <w:r>
        <w:rPr>
          <w:sz w:val="28"/>
          <w:lang w:val="ru-RU"/>
        </w:rPr>
        <w:t>- ф</w:t>
      </w:r>
      <w:r w:rsidR="00005F59" w:rsidRPr="0012520F">
        <w:rPr>
          <w:sz w:val="28"/>
          <w:lang w:val="ru-RU"/>
        </w:rPr>
        <w:t>ормы и сроки реализации данной дисциплины; формы и сроки текущего и промежуточного контроля, предусмотренного рабочей программой данной дисциплины,</w:t>
      </w:r>
      <w:r w:rsidR="00005F59" w:rsidRPr="0012520F">
        <w:rPr>
          <w:spacing w:val="-5"/>
          <w:sz w:val="28"/>
          <w:lang w:val="ru-RU"/>
        </w:rPr>
        <w:t xml:space="preserve"> </w:t>
      </w:r>
      <w:r w:rsidR="00005F59" w:rsidRPr="0012520F">
        <w:rPr>
          <w:sz w:val="28"/>
          <w:lang w:val="ru-RU"/>
        </w:rPr>
        <w:t>а</w:t>
      </w:r>
    </w:p>
    <w:p w:rsidR="004E1203" w:rsidRPr="0012520F" w:rsidRDefault="00005F59">
      <w:pPr>
        <w:pStyle w:val="a3"/>
        <w:ind w:right="101"/>
        <w:rPr>
          <w:lang w:val="ru-RU"/>
        </w:rPr>
      </w:pPr>
      <w:r w:rsidRPr="0012520F">
        <w:rPr>
          <w:lang w:val="ru-RU"/>
        </w:rPr>
        <w:t xml:space="preserve">также дополнительные требования к </w:t>
      </w:r>
      <w:proofErr w:type="gramStart"/>
      <w:r w:rsidRPr="0012520F">
        <w:rPr>
          <w:lang w:val="ru-RU"/>
        </w:rPr>
        <w:t>обучающемуся</w:t>
      </w:r>
      <w:proofErr w:type="gramEnd"/>
      <w:r w:rsidRPr="0012520F">
        <w:rPr>
          <w:lang w:val="ru-RU"/>
        </w:rPr>
        <w:t>, если таковые установлены рабочей программой дисциплины;</w:t>
      </w:r>
    </w:p>
    <w:p w:rsidR="004E1203" w:rsidRPr="0012520F" w:rsidRDefault="008B77E8">
      <w:pPr>
        <w:pStyle w:val="a4"/>
        <w:numPr>
          <w:ilvl w:val="2"/>
          <w:numId w:val="5"/>
        </w:numPr>
        <w:tabs>
          <w:tab w:val="left" w:pos="940"/>
        </w:tabs>
        <w:ind w:right="102"/>
        <w:rPr>
          <w:sz w:val="28"/>
          <w:lang w:val="ru-RU"/>
        </w:rPr>
      </w:pPr>
      <w:r>
        <w:rPr>
          <w:sz w:val="28"/>
          <w:lang w:val="ru-RU"/>
        </w:rPr>
        <w:t>- с</w:t>
      </w:r>
      <w:r w:rsidR="00005F59" w:rsidRPr="0012520F">
        <w:rPr>
          <w:sz w:val="28"/>
          <w:lang w:val="ru-RU"/>
        </w:rPr>
        <w:t>ведения о влиянии освоения данной дисциплины на будущий профиль подготовки</w:t>
      </w:r>
      <w:r w:rsidR="00005F59" w:rsidRPr="0012520F">
        <w:rPr>
          <w:spacing w:val="-1"/>
          <w:sz w:val="28"/>
          <w:lang w:val="ru-RU"/>
        </w:rPr>
        <w:t xml:space="preserve"> </w:t>
      </w:r>
      <w:r w:rsidR="00005F59" w:rsidRPr="0012520F">
        <w:rPr>
          <w:sz w:val="28"/>
          <w:lang w:val="ru-RU"/>
        </w:rPr>
        <w:t>обучающегося;</w:t>
      </w:r>
    </w:p>
    <w:p w:rsidR="004E1203" w:rsidRPr="0012520F" w:rsidRDefault="008B77E8">
      <w:pPr>
        <w:pStyle w:val="a4"/>
        <w:numPr>
          <w:ilvl w:val="2"/>
          <w:numId w:val="5"/>
        </w:numPr>
        <w:tabs>
          <w:tab w:val="left" w:pos="803"/>
        </w:tabs>
        <w:spacing w:before="2" w:line="322" w:lineRule="exact"/>
        <w:ind w:left="802"/>
        <w:rPr>
          <w:sz w:val="28"/>
          <w:lang w:val="ru-RU"/>
        </w:rPr>
      </w:pPr>
      <w:r>
        <w:rPr>
          <w:sz w:val="28"/>
          <w:lang w:val="ru-RU"/>
        </w:rPr>
        <w:t>- о</w:t>
      </w:r>
      <w:r w:rsidR="00005F59" w:rsidRPr="0012520F">
        <w:rPr>
          <w:sz w:val="28"/>
          <w:lang w:val="ru-RU"/>
        </w:rPr>
        <w:t>собые условия выбора данной</w:t>
      </w:r>
      <w:r w:rsidR="00005F59" w:rsidRPr="0012520F">
        <w:rPr>
          <w:spacing w:val="-10"/>
          <w:sz w:val="28"/>
          <w:lang w:val="ru-RU"/>
        </w:rPr>
        <w:t xml:space="preserve"> </w:t>
      </w:r>
      <w:r w:rsidR="00005F59" w:rsidRPr="0012520F">
        <w:rPr>
          <w:sz w:val="28"/>
          <w:lang w:val="ru-RU"/>
        </w:rPr>
        <w:t>дисциплины;</w:t>
      </w:r>
    </w:p>
    <w:p w:rsidR="004E1203" w:rsidRPr="0012520F" w:rsidRDefault="008B77E8">
      <w:pPr>
        <w:pStyle w:val="a4"/>
        <w:numPr>
          <w:ilvl w:val="2"/>
          <w:numId w:val="5"/>
        </w:numPr>
        <w:tabs>
          <w:tab w:val="left" w:pos="954"/>
        </w:tabs>
        <w:ind w:right="101"/>
        <w:rPr>
          <w:sz w:val="28"/>
          <w:lang w:val="ru-RU"/>
        </w:rPr>
      </w:pPr>
      <w:r>
        <w:rPr>
          <w:sz w:val="28"/>
          <w:lang w:val="ru-RU"/>
        </w:rPr>
        <w:t>- к</w:t>
      </w:r>
      <w:r w:rsidR="00005F59" w:rsidRPr="0012520F">
        <w:rPr>
          <w:sz w:val="28"/>
          <w:lang w:val="ru-RU"/>
        </w:rPr>
        <w:t>онтактные данные (телефон, адрес электронной почты, номер кабинета) сотрудника, к которому обучающийся может обратиться за дополнительной информацией и консультацией по выбору данной дисциплины.</w:t>
      </w:r>
    </w:p>
    <w:p w:rsidR="008B77E8" w:rsidRDefault="00005F59">
      <w:pPr>
        <w:pStyle w:val="a4"/>
        <w:numPr>
          <w:ilvl w:val="1"/>
          <w:numId w:val="4"/>
        </w:numPr>
        <w:tabs>
          <w:tab w:val="left" w:pos="630"/>
        </w:tabs>
        <w:ind w:right="101"/>
        <w:rPr>
          <w:sz w:val="28"/>
          <w:lang w:val="ru-RU"/>
        </w:rPr>
      </w:pPr>
      <w:r w:rsidRPr="0012520F">
        <w:rPr>
          <w:sz w:val="28"/>
          <w:lang w:val="ru-RU"/>
        </w:rPr>
        <w:t xml:space="preserve">Для организации процедуры выбора заместитель директора по учебной работе проводит собрание, на котором до сведения </w:t>
      </w:r>
      <w:r w:rsidR="008B77E8">
        <w:rPr>
          <w:sz w:val="28"/>
          <w:lang w:val="ru-RU"/>
        </w:rPr>
        <w:t xml:space="preserve">обучающихся </w:t>
      </w:r>
      <w:r w:rsidRPr="0012520F">
        <w:rPr>
          <w:sz w:val="28"/>
          <w:lang w:val="ru-RU"/>
        </w:rPr>
        <w:t xml:space="preserve">доводится порядок записи на дисциплины по выбору, информация о содержании дисциплин и фамилия ведущего преподавателя. 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630"/>
        </w:tabs>
        <w:ind w:right="101"/>
        <w:rPr>
          <w:sz w:val="28"/>
          <w:lang w:val="ru-RU"/>
        </w:rPr>
      </w:pPr>
      <w:r w:rsidRPr="0012520F">
        <w:rPr>
          <w:sz w:val="28"/>
          <w:lang w:val="ru-RU"/>
        </w:rPr>
        <w:t>С 1 курсом собрание проводится 1-2 сентября, для формирования перечня дисциплин по выбору  на текущий год. Для формирования перечня дисциплин по выбору 2-4 курса собрания проводятся 1-10 марта предыдущего учебного</w:t>
      </w:r>
      <w:r w:rsidRPr="0012520F">
        <w:rPr>
          <w:spacing w:val="-11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года.</w:t>
      </w:r>
    </w:p>
    <w:p w:rsidR="004E1203" w:rsidRPr="0012520F" w:rsidRDefault="004E1203">
      <w:pPr>
        <w:jc w:val="both"/>
        <w:rPr>
          <w:sz w:val="28"/>
          <w:lang w:val="ru-RU"/>
        </w:rPr>
        <w:sectPr w:rsidR="004E1203" w:rsidRPr="0012520F">
          <w:footerReference w:type="default" r:id="rId7"/>
          <w:pgSz w:w="11900" w:h="16840"/>
          <w:pgMar w:top="1060" w:right="740" w:bottom="960" w:left="1600" w:header="0" w:footer="767" w:gutter="0"/>
          <w:pgNumType w:start="2"/>
          <w:cols w:space="720"/>
        </w:sectPr>
      </w:pPr>
    </w:p>
    <w:p w:rsidR="008B77E8" w:rsidRDefault="00005F59" w:rsidP="008B77E8">
      <w:pPr>
        <w:pStyle w:val="a4"/>
        <w:numPr>
          <w:ilvl w:val="1"/>
          <w:numId w:val="4"/>
        </w:numPr>
        <w:tabs>
          <w:tab w:val="left" w:pos="599"/>
        </w:tabs>
        <w:spacing w:before="53"/>
        <w:ind w:right="100" w:firstLine="466"/>
        <w:rPr>
          <w:sz w:val="28"/>
          <w:lang w:val="ru-RU"/>
        </w:rPr>
      </w:pPr>
      <w:r w:rsidRPr="0012520F">
        <w:rPr>
          <w:sz w:val="28"/>
          <w:lang w:val="ru-RU"/>
        </w:rPr>
        <w:t xml:space="preserve">Для осуществления выбора </w:t>
      </w:r>
      <w:r w:rsidR="008B77E8">
        <w:rPr>
          <w:sz w:val="28"/>
          <w:lang w:val="ru-RU"/>
        </w:rPr>
        <w:t xml:space="preserve">обучающийся </w:t>
      </w:r>
      <w:r w:rsidRPr="0012520F">
        <w:rPr>
          <w:sz w:val="28"/>
          <w:lang w:val="ru-RU"/>
        </w:rPr>
        <w:t xml:space="preserve">получает в </w:t>
      </w:r>
      <w:r w:rsidR="008B77E8">
        <w:rPr>
          <w:sz w:val="28"/>
          <w:lang w:val="ru-RU"/>
        </w:rPr>
        <w:t xml:space="preserve">учебной части </w:t>
      </w:r>
      <w:r w:rsidRPr="0012520F">
        <w:rPr>
          <w:sz w:val="28"/>
          <w:lang w:val="ru-RU"/>
        </w:rPr>
        <w:t xml:space="preserve">подготовленную выписку из учебного плана, с перечнем дисциплин по выбору на учебный год, в недельный срок записывается на выбранные дисциплины с указанием академического периода их изучения (семестр). </w:t>
      </w:r>
    </w:p>
    <w:p w:rsidR="004E1203" w:rsidRPr="008B77E8" w:rsidRDefault="00005F59" w:rsidP="008B77E8">
      <w:pPr>
        <w:tabs>
          <w:tab w:val="left" w:pos="599"/>
        </w:tabs>
        <w:spacing w:before="53"/>
        <w:ind w:right="100" w:firstLine="466"/>
        <w:jc w:val="both"/>
        <w:rPr>
          <w:sz w:val="28"/>
          <w:lang w:val="ru-RU"/>
        </w:rPr>
      </w:pPr>
      <w:r w:rsidRPr="008B77E8">
        <w:rPr>
          <w:sz w:val="28"/>
          <w:lang w:val="ru-RU"/>
        </w:rPr>
        <w:t xml:space="preserve">Для каждого блока дисциплин </w:t>
      </w:r>
      <w:r w:rsidR="008B77E8">
        <w:rPr>
          <w:sz w:val="28"/>
          <w:lang w:val="ru-RU"/>
        </w:rPr>
        <w:t xml:space="preserve">обучающийся </w:t>
      </w:r>
      <w:r w:rsidRPr="008B77E8">
        <w:rPr>
          <w:sz w:val="28"/>
          <w:lang w:val="ru-RU"/>
        </w:rPr>
        <w:t xml:space="preserve">выставляет приоритеты: указывает, на какую дисциплину по выбору он бы хотел записаться, затем, в порядке </w:t>
      </w:r>
      <w:proofErr w:type="gramStart"/>
      <w:r w:rsidRPr="008B77E8">
        <w:rPr>
          <w:sz w:val="28"/>
          <w:lang w:val="ru-RU"/>
        </w:rPr>
        <w:t>приоритета</w:t>
      </w:r>
      <w:proofErr w:type="gramEnd"/>
      <w:r w:rsidRPr="008B77E8">
        <w:rPr>
          <w:sz w:val="28"/>
          <w:lang w:val="ru-RU"/>
        </w:rPr>
        <w:t>, на какие другие дисциплины он бы хотел записаться в случае, если первый приоритет не сможет быть</w:t>
      </w:r>
      <w:r w:rsidRPr="008B77E8">
        <w:rPr>
          <w:spacing w:val="-3"/>
          <w:sz w:val="28"/>
          <w:lang w:val="ru-RU"/>
        </w:rPr>
        <w:t xml:space="preserve"> </w:t>
      </w:r>
      <w:r w:rsidRPr="008B77E8">
        <w:rPr>
          <w:sz w:val="28"/>
          <w:lang w:val="ru-RU"/>
        </w:rPr>
        <w:t>удовлетворен.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654"/>
        </w:tabs>
        <w:ind w:right="100"/>
        <w:rPr>
          <w:sz w:val="28"/>
          <w:lang w:val="ru-RU"/>
        </w:rPr>
      </w:pPr>
      <w:r w:rsidRPr="0012520F">
        <w:rPr>
          <w:sz w:val="28"/>
          <w:lang w:val="ru-RU"/>
        </w:rPr>
        <w:t xml:space="preserve">Выбор </w:t>
      </w:r>
      <w:proofErr w:type="gramStart"/>
      <w:r w:rsidRPr="0012520F">
        <w:rPr>
          <w:sz w:val="28"/>
          <w:lang w:val="ru-RU"/>
        </w:rPr>
        <w:t>обучающимся</w:t>
      </w:r>
      <w:proofErr w:type="gramEnd"/>
      <w:r w:rsidRPr="0012520F">
        <w:rPr>
          <w:sz w:val="28"/>
          <w:lang w:val="ru-RU"/>
        </w:rPr>
        <w:t xml:space="preserve"> дисциплин фиксируется его личной подписью в специальной форме (Приложение 1). Подготовка и хранение формы в период осуществления </w:t>
      </w:r>
      <w:proofErr w:type="gramStart"/>
      <w:r w:rsidRPr="0012520F">
        <w:rPr>
          <w:sz w:val="28"/>
          <w:lang w:val="ru-RU"/>
        </w:rPr>
        <w:t>обучающимися</w:t>
      </w:r>
      <w:proofErr w:type="gramEnd"/>
      <w:r w:rsidRPr="0012520F">
        <w:rPr>
          <w:sz w:val="28"/>
          <w:lang w:val="ru-RU"/>
        </w:rPr>
        <w:t xml:space="preserve"> выбора, а также контроль правильности заполнения формы</w:t>
      </w:r>
      <w:r w:rsidRPr="0012520F">
        <w:rPr>
          <w:spacing w:val="-4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производится</w:t>
      </w:r>
      <w:r w:rsidR="008B77E8">
        <w:rPr>
          <w:sz w:val="28"/>
          <w:lang w:val="ru-RU"/>
        </w:rPr>
        <w:t xml:space="preserve"> заведующей учебной частью.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731"/>
        </w:tabs>
        <w:spacing w:before="2"/>
        <w:ind w:right="100"/>
        <w:rPr>
          <w:sz w:val="28"/>
          <w:lang w:val="ru-RU"/>
        </w:rPr>
      </w:pPr>
      <w:r w:rsidRPr="0012520F">
        <w:rPr>
          <w:sz w:val="28"/>
          <w:lang w:val="ru-RU"/>
        </w:rPr>
        <w:t xml:space="preserve">Выбор дисциплин </w:t>
      </w:r>
      <w:r w:rsidR="008B77E8">
        <w:rPr>
          <w:sz w:val="28"/>
          <w:lang w:val="ru-RU"/>
        </w:rPr>
        <w:t xml:space="preserve">обучающегося </w:t>
      </w:r>
      <w:r w:rsidRPr="0012520F">
        <w:rPr>
          <w:sz w:val="28"/>
          <w:lang w:val="ru-RU"/>
        </w:rPr>
        <w:t>включается в его индивидуальную программу обучения на текущий учебный год, в которой определяется его образовательная траектория (с включением дисциплин по выбору, факультативов, практик, тематики исследовательской, проектной деятельности).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745"/>
        </w:tabs>
        <w:ind w:right="98"/>
        <w:rPr>
          <w:sz w:val="28"/>
          <w:lang w:val="ru-RU"/>
        </w:rPr>
      </w:pPr>
      <w:r w:rsidRPr="0012520F">
        <w:rPr>
          <w:sz w:val="28"/>
          <w:lang w:val="ru-RU"/>
        </w:rPr>
        <w:t xml:space="preserve">Приказом директора по каждой учебной дисциплине по выбору устанавливается минимальное количество </w:t>
      </w:r>
      <w:proofErr w:type="gramStart"/>
      <w:r w:rsidR="008B77E8">
        <w:rPr>
          <w:sz w:val="28"/>
          <w:lang w:val="ru-RU"/>
        </w:rPr>
        <w:t>обучающихся</w:t>
      </w:r>
      <w:proofErr w:type="gramEnd"/>
      <w:r w:rsidR="008B77E8">
        <w:rPr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для включения дисциплины в учебный план направления подготовки. Для проведения лекционных и практических занятий наполняемость группы должна быть 25- 30 человек, для проведения лабораторных работ 10-15</w:t>
      </w:r>
      <w:r w:rsidRPr="0012520F">
        <w:rPr>
          <w:spacing w:val="-10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человек.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635"/>
        </w:tabs>
        <w:ind w:right="100"/>
        <w:rPr>
          <w:sz w:val="28"/>
          <w:lang w:val="ru-RU"/>
        </w:rPr>
      </w:pPr>
      <w:r w:rsidRPr="0012520F">
        <w:rPr>
          <w:sz w:val="28"/>
          <w:lang w:val="ru-RU"/>
        </w:rPr>
        <w:t xml:space="preserve">Если на предлагаемую дисциплину по выбору </w:t>
      </w:r>
      <w:proofErr w:type="gramStart"/>
      <w:r w:rsidRPr="0012520F">
        <w:rPr>
          <w:sz w:val="28"/>
          <w:lang w:val="ru-RU"/>
        </w:rPr>
        <w:t>записавшихся</w:t>
      </w:r>
      <w:proofErr w:type="gramEnd"/>
      <w:r w:rsidRPr="0012520F">
        <w:rPr>
          <w:sz w:val="28"/>
          <w:lang w:val="ru-RU"/>
        </w:rPr>
        <w:t xml:space="preserve"> </w:t>
      </w:r>
      <w:r w:rsidR="008B77E8">
        <w:rPr>
          <w:sz w:val="28"/>
          <w:lang w:val="ru-RU"/>
        </w:rPr>
        <w:t xml:space="preserve">обучающихся </w:t>
      </w:r>
      <w:r w:rsidRPr="0012520F">
        <w:rPr>
          <w:sz w:val="28"/>
          <w:lang w:val="ru-RU"/>
        </w:rPr>
        <w:t>оказалось меньше приемлемого количества, то дисциплина не вносится в рабочий учебный</w:t>
      </w:r>
      <w:r w:rsidRPr="0012520F">
        <w:rPr>
          <w:spacing w:val="-2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план.</w:t>
      </w:r>
    </w:p>
    <w:p w:rsidR="004E1203" w:rsidRPr="00E04DE1" w:rsidRDefault="008B77E8">
      <w:pPr>
        <w:pStyle w:val="a3"/>
        <w:spacing w:before="2"/>
        <w:ind w:right="100"/>
        <w:rPr>
          <w:lang w:val="ru-RU"/>
        </w:rPr>
      </w:pPr>
      <w:r>
        <w:rPr>
          <w:lang w:val="ru-RU"/>
        </w:rPr>
        <w:t xml:space="preserve">Заведующая учебной частью </w:t>
      </w:r>
      <w:r w:rsidR="00005F59" w:rsidRPr="0012520F">
        <w:rPr>
          <w:lang w:val="ru-RU"/>
        </w:rPr>
        <w:t xml:space="preserve">делает об этом объявление на информационном стенде. Если на учебную дисциплину по выбору количество </w:t>
      </w:r>
      <w:proofErr w:type="gramStart"/>
      <w:r w:rsidR="00005F59" w:rsidRPr="0012520F">
        <w:rPr>
          <w:lang w:val="ru-RU"/>
        </w:rPr>
        <w:t>записавшихся</w:t>
      </w:r>
      <w:proofErr w:type="gramEnd"/>
      <w:r w:rsidR="00005F59" w:rsidRPr="0012520F">
        <w:rPr>
          <w:lang w:val="ru-RU"/>
        </w:rPr>
        <w:t xml:space="preserve"> </w:t>
      </w:r>
      <w:r w:rsidR="00E04DE1">
        <w:rPr>
          <w:lang w:val="ru-RU"/>
        </w:rPr>
        <w:t xml:space="preserve">обучающихся </w:t>
      </w:r>
      <w:r w:rsidR="00005F59" w:rsidRPr="0012520F">
        <w:rPr>
          <w:lang w:val="ru-RU"/>
        </w:rPr>
        <w:t xml:space="preserve">больше максимально установленного количества, то </w:t>
      </w:r>
      <w:r w:rsidR="00E04DE1">
        <w:rPr>
          <w:lang w:val="ru-RU"/>
        </w:rPr>
        <w:t xml:space="preserve">учебная часть </w:t>
      </w:r>
      <w:r w:rsidR="00005F59" w:rsidRPr="0012520F">
        <w:rPr>
          <w:lang w:val="ru-RU"/>
        </w:rPr>
        <w:t xml:space="preserve">формирует по этой дисциплине вторую группу. </w:t>
      </w:r>
      <w:r w:rsidR="00E04DE1">
        <w:rPr>
          <w:lang w:val="ru-RU"/>
        </w:rPr>
        <w:t xml:space="preserve">Обучающиеся </w:t>
      </w:r>
      <w:r w:rsidR="00005F59" w:rsidRPr="00E04DE1">
        <w:rPr>
          <w:lang w:val="ru-RU"/>
        </w:rPr>
        <w:t xml:space="preserve"> распределяются по группам </w:t>
      </w:r>
      <w:proofErr w:type="gramStart"/>
      <w:r w:rsidR="00005F59" w:rsidRPr="00E04DE1">
        <w:rPr>
          <w:lang w:val="ru-RU"/>
        </w:rPr>
        <w:t>согласно порядка</w:t>
      </w:r>
      <w:proofErr w:type="gramEnd"/>
      <w:r w:rsidR="00005F59" w:rsidRPr="00E04DE1">
        <w:rPr>
          <w:lang w:val="ru-RU"/>
        </w:rPr>
        <w:t xml:space="preserve"> очередности записи.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851"/>
        </w:tabs>
        <w:ind w:right="103"/>
        <w:rPr>
          <w:sz w:val="28"/>
          <w:lang w:val="ru-RU"/>
        </w:rPr>
      </w:pPr>
      <w:r w:rsidRPr="0012520F">
        <w:rPr>
          <w:sz w:val="28"/>
          <w:lang w:val="ru-RU"/>
        </w:rPr>
        <w:t>По ок</w:t>
      </w:r>
      <w:r w:rsidR="00E04DE1">
        <w:rPr>
          <w:sz w:val="28"/>
          <w:lang w:val="ru-RU"/>
        </w:rPr>
        <w:t xml:space="preserve">ончании срока записи заведующий учебной частью </w:t>
      </w:r>
      <w:r w:rsidRPr="0012520F">
        <w:rPr>
          <w:sz w:val="28"/>
          <w:lang w:val="ru-RU"/>
        </w:rPr>
        <w:t xml:space="preserve"> организует проверку записи на дисциплины по выбору </w:t>
      </w:r>
      <w:proofErr w:type="gramStart"/>
      <w:r w:rsidR="00E04DE1">
        <w:rPr>
          <w:sz w:val="28"/>
          <w:lang w:val="ru-RU"/>
        </w:rPr>
        <w:t>обучающихся</w:t>
      </w:r>
      <w:proofErr w:type="gramEnd"/>
      <w:r w:rsidR="00E04DE1">
        <w:rPr>
          <w:sz w:val="28"/>
          <w:lang w:val="ru-RU"/>
        </w:rPr>
        <w:t>.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762"/>
        </w:tabs>
        <w:spacing w:before="2"/>
        <w:ind w:right="101"/>
        <w:rPr>
          <w:sz w:val="28"/>
          <w:lang w:val="ru-RU"/>
        </w:rPr>
      </w:pPr>
      <w:r w:rsidRPr="0012520F">
        <w:rPr>
          <w:sz w:val="28"/>
          <w:lang w:val="ru-RU"/>
        </w:rPr>
        <w:t xml:space="preserve">После того, как все </w:t>
      </w:r>
      <w:r w:rsidR="00E04DE1">
        <w:rPr>
          <w:sz w:val="28"/>
          <w:lang w:val="ru-RU"/>
        </w:rPr>
        <w:t xml:space="preserve">обучающиеся </w:t>
      </w:r>
      <w:r w:rsidRPr="0012520F">
        <w:rPr>
          <w:sz w:val="28"/>
          <w:lang w:val="ru-RU"/>
        </w:rPr>
        <w:t xml:space="preserve">распределены, заместитель директора по учебной работе проводит анализ на соответствие условиям включения дисциплины в рабочий учебный план и принимает решение о составе дисциплин по выбору, которые не будут проводиться. </w:t>
      </w:r>
      <w:r w:rsidRPr="0012520F">
        <w:rPr>
          <w:spacing w:val="-2"/>
          <w:sz w:val="28"/>
          <w:lang w:val="ru-RU"/>
        </w:rPr>
        <w:t xml:space="preserve">При </w:t>
      </w:r>
      <w:r w:rsidRPr="0012520F">
        <w:rPr>
          <w:sz w:val="28"/>
          <w:lang w:val="ru-RU"/>
        </w:rPr>
        <w:t>этом</w:t>
      </w:r>
      <w:r w:rsidR="00E04DE1">
        <w:rPr>
          <w:sz w:val="28"/>
          <w:lang w:val="ru-RU"/>
        </w:rPr>
        <w:t xml:space="preserve"> обучающиеся</w:t>
      </w:r>
      <w:r w:rsidRPr="0012520F">
        <w:rPr>
          <w:sz w:val="28"/>
          <w:lang w:val="ru-RU"/>
        </w:rPr>
        <w:t>, записавшиеся на эти дисциплины, будут автоматически переведены на другие в соответствии с указанными при записи</w:t>
      </w:r>
      <w:r w:rsidRPr="0012520F">
        <w:rPr>
          <w:spacing w:val="-4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приоритетами.</w:t>
      </w:r>
    </w:p>
    <w:p w:rsidR="004E1203" w:rsidRPr="0012520F" w:rsidRDefault="00005F59">
      <w:pPr>
        <w:pStyle w:val="a4"/>
        <w:numPr>
          <w:ilvl w:val="1"/>
          <w:numId w:val="4"/>
        </w:numPr>
        <w:tabs>
          <w:tab w:val="left" w:pos="808"/>
        </w:tabs>
        <w:spacing w:before="2"/>
        <w:ind w:right="102"/>
        <w:rPr>
          <w:sz w:val="28"/>
          <w:lang w:val="ru-RU"/>
        </w:rPr>
      </w:pPr>
      <w:r w:rsidRPr="0012520F">
        <w:rPr>
          <w:sz w:val="28"/>
          <w:lang w:val="ru-RU"/>
        </w:rPr>
        <w:t>Учебная часть формирует зачетные ведомости по дисциплинам по выбору в соответствии со списочным составом</w:t>
      </w:r>
      <w:r w:rsidRPr="0012520F">
        <w:rPr>
          <w:spacing w:val="-6"/>
          <w:sz w:val="28"/>
          <w:lang w:val="ru-RU"/>
        </w:rPr>
        <w:t xml:space="preserve"> </w:t>
      </w:r>
      <w:proofErr w:type="gramStart"/>
      <w:r w:rsidR="00E04DE1">
        <w:rPr>
          <w:sz w:val="28"/>
          <w:lang w:val="ru-RU"/>
        </w:rPr>
        <w:t>обучающихся</w:t>
      </w:r>
      <w:proofErr w:type="gramEnd"/>
      <w:r w:rsidRPr="0012520F">
        <w:rPr>
          <w:sz w:val="28"/>
          <w:lang w:val="ru-RU"/>
        </w:rPr>
        <w:t>.</w:t>
      </w:r>
    </w:p>
    <w:p w:rsidR="004E1203" w:rsidRPr="0012520F" w:rsidRDefault="004E1203">
      <w:pPr>
        <w:jc w:val="both"/>
        <w:rPr>
          <w:sz w:val="28"/>
          <w:lang w:val="ru-RU"/>
        </w:rPr>
        <w:sectPr w:rsidR="004E1203" w:rsidRPr="0012520F">
          <w:pgSz w:w="11900" w:h="16840"/>
          <w:pgMar w:top="1060" w:right="740" w:bottom="960" w:left="1600" w:header="0" w:footer="767" w:gutter="0"/>
          <w:cols w:space="720"/>
        </w:sectPr>
      </w:pPr>
    </w:p>
    <w:p w:rsidR="004E1203" w:rsidRPr="00E04DE1" w:rsidRDefault="00005F59">
      <w:pPr>
        <w:pStyle w:val="a4"/>
        <w:numPr>
          <w:ilvl w:val="2"/>
          <w:numId w:val="6"/>
        </w:numPr>
        <w:tabs>
          <w:tab w:val="left" w:pos="3714"/>
        </w:tabs>
        <w:spacing w:before="38"/>
        <w:ind w:left="3713"/>
        <w:jc w:val="left"/>
        <w:rPr>
          <w:b/>
          <w:sz w:val="28"/>
        </w:rPr>
      </w:pPr>
      <w:proofErr w:type="spellStart"/>
      <w:r w:rsidRPr="00E04DE1">
        <w:rPr>
          <w:b/>
          <w:sz w:val="28"/>
        </w:rPr>
        <w:t>Порядок</w:t>
      </w:r>
      <w:proofErr w:type="spellEnd"/>
      <w:r w:rsidRPr="00E04DE1">
        <w:rPr>
          <w:b/>
          <w:sz w:val="28"/>
        </w:rPr>
        <w:t xml:space="preserve"> </w:t>
      </w:r>
      <w:r w:rsidRPr="00E04DE1">
        <w:rPr>
          <w:b/>
          <w:spacing w:val="8"/>
          <w:sz w:val="28"/>
        </w:rPr>
        <w:t xml:space="preserve"> </w:t>
      </w:r>
      <w:proofErr w:type="spellStart"/>
      <w:r w:rsidRPr="00E04DE1">
        <w:rPr>
          <w:b/>
          <w:sz w:val="28"/>
        </w:rPr>
        <w:t>действий</w:t>
      </w:r>
      <w:proofErr w:type="spellEnd"/>
    </w:p>
    <w:p w:rsidR="004E1203" w:rsidRDefault="004E1203">
      <w:pPr>
        <w:pStyle w:val="a3"/>
        <w:spacing w:before="8"/>
        <w:ind w:left="0"/>
        <w:jc w:val="left"/>
        <w:rPr>
          <w:b/>
          <w:i/>
          <w:sz w:val="27"/>
        </w:rPr>
      </w:pPr>
    </w:p>
    <w:p w:rsidR="004E1203" w:rsidRDefault="00005F59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ind w:hanging="493"/>
        <w:rPr>
          <w:sz w:val="28"/>
        </w:rPr>
      </w:pPr>
      <w:proofErr w:type="spellStart"/>
      <w:r>
        <w:rPr>
          <w:sz w:val="28"/>
        </w:rPr>
        <w:t>Преподаватели</w:t>
      </w:r>
      <w:proofErr w:type="spellEnd"/>
      <w:r>
        <w:rPr>
          <w:sz w:val="28"/>
        </w:rPr>
        <w:t>:</w:t>
      </w:r>
    </w:p>
    <w:p w:rsidR="004E1203" w:rsidRPr="00E04DE1" w:rsidRDefault="00005F59" w:rsidP="00E04DE1">
      <w:pPr>
        <w:pStyle w:val="a3"/>
        <w:ind w:right="99"/>
        <w:rPr>
          <w:lang w:val="ru-RU"/>
        </w:rPr>
      </w:pPr>
      <w:r w:rsidRPr="0012520F">
        <w:rPr>
          <w:lang w:val="ru-RU"/>
        </w:rPr>
        <w:t>До 1 марта текущего года готовит аннотацию, другие информационные материалы, по дисциплинам по выбору, которые предполагаются к изучению в следующем учебном</w:t>
      </w:r>
      <w:r w:rsidR="00E04DE1">
        <w:rPr>
          <w:lang w:val="ru-RU"/>
        </w:rPr>
        <w:t xml:space="preserve"> </w:t>
      </w:r>
      <w:r w:rsidRPr="00E04DE1">
        <w:rPr>
          <w:lang w:val="ru-RU"/>
        </w:rPr>
        <w:t>году.</w:t>
      </w:r>
    </w:p>
    <w:p w:rsidR="004E1203" w:rsidRDefault="00005F59">
      <w:pPr>
        <w:pStyle w:val="a4"/>
        <w:numPr>
          <w:ilvl w:val="1"/>
          <w:numId w:val="3"/>
        </w:numPr>
        <w:tabs>
          <w:tab w:val="left" w:pos="595"/>
        </w:tabs>
        <w:spacing w:before="2" w:line="322" w:lineRule="exact"/>
        <w:ind w:hanging="493"/>
        <w:rPr>
          <w:sz w:val="28"/>
        </w:rPr>
      </w:pPr>
      <w:proofErr w:type="spellStart"/>
      <w:r>
        <w:rPr>
          <w:sz w:val="28"/>
        </w:rPr>
        <w:t>Заведующий</w:t>
      </w:r>
      <w:proofErr w:type="spellEnd"/>
      <w:r>
        <w:rPr>
          <w:spacing w:val="-6"/>
          <w:sz w:val="28"/>
        </w:rPr>
        <w:t xml:space="preserve"> </w:t>
      </w:r>
      <w:r w:rsidR="00E04DE1">
        <w:rPr>
          <w:spacing w:val="-6"/>
          <w:sz w:val="28"/>
          <w:lang w:val="ru-RU"/>
        </w:rPr>
        <w:t>учебной частью</w:t>
      </w:r>
      <w:r>
        <w:rPr>
          <w:sz w:val="28"/>
        </w:rPr>
        <w:t>:</w:t>
      </w:r>
    </w:p>
    <w:p w:rsidR="004E1203" w:rsidRPr="0012520F" w:rsidRDefault="00005F59">
      <w:pPr>
        <w:pStyle w:val="a3"/>
        <w:spacing w:line="322" w:lineRule="exact"/>
        <w:rPr>
          <w:lang w:val="ru-RU"/>
        </w:rPr>
      </w:pPr>
      <w:r w:rsidRPr="0012520F">
        <w:rPr>
          <w:lang w:val="ru-RU"/>
        </w:rPr>
        <w:t>3.2.1.Размещ</w:t>
      </w:r>
      <w:r w:rsidR="00E04DE1">
        <w:rPr>
          <w:lang w:val="ru-RU"/>
        </w:rPr>
        <w:t>ает информацию на сайте техникума</w:t>
      </w:r>
      <w:r w:rsidRPr="0012520F">
        <w:rPr>
          <w:lang w:val="ru-RU"/>
        </w:rPr>
        <w:t>, на стендах до 1 марта.</w:t>
      </w:r>
    </w:p>
    <w:p w:rsidR="004E1203" w:rsidRDefault="00005F59">
      <w:pPr>
        <w:pStyle w:val="a4"/>
        <w:numPr>
          <w:ilvl w:val="1"/>
          <w:numId w:val="3"/>
        </w:numPr>
        <w:tabs>
          <w:tab w:val="left" w:pos="595"/>
        </w:tabs>
        <w:spacing w:line="322" w:lineRule="exact"/>
        <w:ind w:hanging="493"/>
        <w:rPr>
          <w:sz w:val="28"/>
        </w:rPr>
      </w:pPr>
      <w:proofErr w:type="spellStart"/>
      <w:r>
        <w:rPr>
          <w:sz w:val="28"/>
        </w:rPr>
        <w:t>Учебная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часть</w:t>
      </w:r>
      <w:proofErr w:type="spellEnd"/>
      <w:r>
        <w:rPr>
          <w:sz w:val="28"/>
        </w:rPr>
        <w:t>:</w:t>
      </w:r>
    </w:p>
    <w:p w:rsidR="004E1203" w:rsidRPr="00E04DE1" w:rsidRDefault="00005F59" w:rsidP="00E04DE1">
      <w:pPr>
        <w:pStyle w:val="a3"/>
        <w:spacing w:line="322" w:lineRule="exact"/>
        <w:rPr>
          <w:lang w:val="ru-RU"/>
        </w:rPr>
      </w:pPr>
      <w:r w:rsidRPr="0012520F">
        <w:rPr>
          <w:lang w:val="ru-RU"/>
        </w:rPr>
        <w:t>Готовит выписку из учебных планов о перечне дисциплин по выбору  на</w:t>
      </w:r>
      <w:r w:rsidRPr="0012520F">
        <w:rPr>
          <w:spacing w:val="1"/>
          <w:lang w:val="ru-RU"/>
        </w:rPr>
        <w:t xml:space="preserve"> </w:t>
      </w:r>
      <w:r w:rsidRPr="0012520F">
        <w:rPr>
          <w:lang w:val="ru-RU"/>
        </w:rPr>
        <w:t>следующий</w:t>
      </w:r>
      <w:r w:rsidR="00E04DE1">
        <w:rPr>
          <w:lang w:val="ru-RU"/>
        </w:rPr>
        <w:t xml:space="preserve"> </w:t>
      </w:r>
      <w:r w:rsidR="00E04DE1" w:rsidRPr="0012520F">
        <w:rPr>
          <w:lang w:val="ru-RU"/>
        </w:rPr>
        <w:t>учебный год до 10 февраля текущего года.</w:t>
      </w:r>
    </w:p>
    <w:p w:rsidR="004E1203" w:rsidRPr="0012520F" w:rsidRDefault="00005F59">
      <w:pPr>
        <w:pStyle w:val="a4"/>
        <w:numPr>
          <w:ilvl w:val="2"/>
          <w:numId w:val="3"/>
        </w:numPr>
        <w:tabs>
          <w:tab w:val="left" w:pos="1009"/>
        </w:tabs>
        <w:spacing w:before="2"/>
        <w:ind w:right="100"/>
        <w:rPr>
          <w:sz w:val="28"/>
          <w:lang w:val="ru-RU"/>
        </w:rPr>
      </w:pPr>
      <w:r w:rsidRPr="0012520F">
        <w:rPr>
          <w:sz w:val="28"/>
          <w:lang w:val="ru-RU"/>
        </w:rPr>
        <w:t xml:space="preserve">Проводит </w:t>
      </w:r>
      <w:proofErr w:type="spellStart"/>
      <w:r w:rsidRPr="0012520F">
        <w:rPr>
          <w:sz w:val="28"/>
          <w:lang w:val="ru-RU"/>
        </w:rPr>
        <w:t>собрания</w:t>
      </w:r>
      <w:r w:rsidR="00E04DE1">
        <w:rPr>
          <w:sz w:val="28"/>
          <w:lang w:val="ru-RU"/>
        </w:rPr>
        <w:t>обучающихся</w:t>
      </w:r>
      <w:proofErr w:type="spellEnd"/>
      <w:r w:rsidRPr="0012520F">
        <w:rPr>
          <w:sz w:val="28"/>
          <w:lang w:val="ru-RU"/>
        </w:rPr>
        <w:t>, знакомит с порядком выбора дисциплин, дает информацию о дисциплинах по выбору учебного плана в период 1-10 марта для 2-4 курса, 1-2 сентября для 1</w:t>
      </w:r>
      <w:r w:rsidRPr="0012520F">
        <w:rPr>
          <w:spacing w:val="-8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курса.</w:t>
      </w:r>
    </w:p>
    <w:p w:rsidR="004E1203" w:rsidRDefault="00005F59">
      <w:pPr>
        <w:pStyle w:val="a4"/>
        <w:numPr>
          <w:ilvl w:val="2"/>
          <w:numId w:val="3"/>
        </w:numPr>
        <w:tabs>
          <w:tab w:val="left" w:pos="803"/>
        </w:tabs>
        <w:spacing w:line="321" w:lineRule="exact"/>
        <w:ind w:left="802" w:hanging="701"/>
        <w:rPr>
          <w:sz w:val="28"/>
        </w:rPr>
      </w:pPr>
      <w:proofErr w:type="spellStart"/>
      <w:r>
        <w:rPr>
          <w:sz w:val="28"/>
        </w:rPr>
        <w:t>Организует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консультации</w:t>
      </w:r>
      <w:proofErr w:type="spellEnd"/>
      <w:r>
        <w:rPr>
          <w:sz w:val="28"/>
        </w:rPr>
        <w:t>.</w:t>
      </w:r>
    </w:p>
    <w:p w:rsidR="004E1203" w:rsidRPr="0012520F" w:rsidRDefault="00005F59">
      <w:pPr>
        <w:pStyle w:val="a4"/>
        <w:numPr>
          <w:ilvl w:val="2"/>
          <w:numId w:val="3"/>
        </w:numPr>
        <w:tabs>
          <w:tab w:val="left" w:pos="803"/>
        </w:tabs>
        <w:spacing w:line="322" w:lineRule="exact"/>
        <w:ind w:left="802" w:hanging="701"/>
        <w:rPr>
          <w:sz w:val="28"/>
          <w:lang w:val="ru-RU"/>
        </w:rPr>
      </w:pPr>
      <w:r w:rsidRPr="0012520F">
        <w:rPr>
          <w:sz w:val="28"/>
          <w:lang w:val="ru-RU"/>
        </w:rPr>
        <w:t>Готовит формы для записи</w:t>
      </w:r>
      <w:r w:rsidR="00E04DE1">
        <w:rPr>
          <w:sz w:val="28"/>
          <w:lang w:val="ru-RU"/>
        </w:rPr>
        <w:t xml:space="preserve"> </w:t>
      </w:r>
      <w:proofErr w:type="gramStart"/>
      <w:r w:rsidR="00E04DE1">
        <w:rPr>
          <w:sz w:val="28"/>
          <w:lang w:val="ru-RU"/>
        </w:rPr>
        <w:t>обучающихся</w:t>
      </w:r>
      <w:proofErr w:type="gramEnd"/>
      <w:r w:rsidRPr="0012520F">
        <w:rPr>
          <w:sz w:val="28"/>
          <w:lang w:val="ru-RU"/>
        </w:rPr>
        <w:t>.</w:t>
      </w:r>
    </w:p>
    <w:p w:rsidR="004E1203" w:rsidRPr="0012520F" w:rsidRDefault="00005F59">
      <w:pPr>
        <w:pStyle w:val="a3"/>
        <w:ind w:right="113"/>
        <w:jc w:val="left"/>
        <w:rPr>
          <w:lang w:val="ru-RU"/>
        </w:rPr>
      </w:pPr>
      <w:r w:rsidRPr="0012520F">
        <w:rPr>
          <w:lang w:val="ru-RU"/>
        </w:rPr>
        <w:t xml:space="preserve">3.3.5.После записи </w:t>
      </w:r>
      <w:proofErr w:type="gramStart"/>
      <w:r w:rsidR="00E04DE1">
        <w:rPr>
          <w:lang w:val="ru-RU"/>
        </w:rPr>
        <w:t>обучающихся</w:t>
      </w:r>
      <w:proofErr w:type="gramEnd"/>
      <w:r w:rsidR="00E04DE1" w:rsidRPr="0012520F">
        <w:rPr>
          <w:lang w:val="ru-RU"/>
        </w:rPr>
        <w:t xml:space="preserve"> </w:t>
      </w:r>
      <w:r w:rsidRPr="0012520F">
        <w:rPr>
          <w:lang w:val="ru-RU"/>
        </w:rPr>
        <w:t>подводит итог, вносит выбранную дисциплину в рабочий  учебный план на следующий учебный</w:t>
      </w:r>
      <w:r w:rsidRPr="0012520F">
        <w:rPr>
          <w:spacing w:val="-5"/>
          <w:lang w:val="ru-RU"/>
        </w:rPr>
        <w:t xml:space="preserve"> </w:t>
      </w:r>
      <w:r w:rsidRPr="0012520F">
        <w:rPr>
          <w:lang w:val="ru-RU"/>
        </w:rPr>
        <w:t>год.</w:t>
      </w:r>
    </w:p>
    <w:p w:rsidR="004E1203" w:rsidRPr="0012520F" w:rsidRDefault="00005F59">
      <w:pPr>
        <w:pStyle w:val="a4"/>
        <w:numPr>
          <w:ilvl w:val="2"/>
          <w:numId w:val="2"/>
        </w:numPr>
        <w:tabs>
          <w:tab w:val="left" w:pos="853"/>
        </w:tabs>
        <w:spacing w:before="2"/>
        <w:ind w:right="101"/>
        <w:rPr>
          <w:sz w:val="28"/>
          <w:lang w:val="ru-RU"/>
        </w:rPr>
      </w:pPr>
      <w:r w:rsidRPr="0012520F">
        <w:rPr>
          <w:sz w:val="28"/>
          <w:lang w:val="ru-RU"/>
        </w:rPr>
        <w:t xml:space="preserve">Информирует о внесенных в рабочий учебный план дисциплинах не позднее 20 марта </w:t>
      </w:r>
      <w:r w:rsidR="00E04DE1">
        <w:rPr>
          <w:sz w:val="28"/>
          <w:lang w:val="ru-RU"/>
        </w:rPr>
        <w:t>обучающихся</w:t>
      </w:r>
      <w:r w:rsidR="00E04DE1" w:rsidRPr="0012520F">
        <w:rPr>
          <w:sz w:val="28"/>
          <w:lang w:val="ru-RU"/>
        </w:rPr>
        <w:t xml:space="preserve"> </w:t>
      </w:r>
      <w:r w:rsidR="00E04DE1">
        <w:rPr>
          <w:sz w:val="28"/>
          <w:lang w:val="ru-RU"/>
        </w:rPr>
        <w:t xml:space="preserve"> </w:t>
      </w:r>
      <w:r w:rsidRPr="0012520F">
        <w:rPr>
          <w:sz w:val="28"/>
          <w:lang w:val="ru-RU"/>
        </w:rPr>
        <w:t>2-4 курсов и не позднее 10 сентября</w:t>
      </w:r>
      <w:r w:rsidR="00E04DE1" w:rsidRPr="00E04DE1">
        <w:rPr>
          <w:sz w:val="28"/>
          <w:lang w:val="ru-RU"/>
        </w:rPr>
        <w:t xml:space="preserve"> </w:t>
      </w:r>
      <w:r w:rsidR="00E04DE1">
        <w:rPr>
          <w:sz w:val="28"/>
          <w:lang w:val="ru-RU"/>
        </w:rPr>
        <w:t>обучающихся</w:t>
      </w:r>
      <w:r w:rsidRPr="0012520F">
        <w:rPr>
          <w:sz w:val="28"/>
          <w:lang w:val="ru-RU"/>
        </w:rPr>
        <w:t xml:space="preserve"> 1 курса.</w:t>
      </w:r>
    </w:p>
    <w:p w:rsidR="004E1203" w:rsidRPr="0012520F" w:rsidRDefault="00005F59">
      <w:pPr>
        <w:pStyle w:val="a4"/>
        <w:numPr>
          <w:ilvl w:val="2"/>
          <w:numId w:val="2"/>
        </w:numPr>
        <w:tabs>
          <w:tab w:val="left" w:pos="960"/>
          <w:tab w:val="left" w:pos="961"/>
          <w:tab w:val="left" w:pos="2544"/>
          <w:tab w:val="left" w:pos="3860"/>
          <w:tab w:val="left" w:pos="5340"/>
          <w:tab w:val="left" w:pos="5859"/>
          <w:tab w:val="left" w:pos="7695"/>
          <w:tab w:val="left" w:pos="8216"/>
          <w:tab w:val="left" w:pos="9324"/>
        </w:tabs>
        <w:ind w:right="100"/>
        <w:rPr>
          <w:sz w:val="28"/>
          <w:lang w:val="ru-RU"/>
        </w:rPr>
      </w:pPr>
      <w:r w:rsidRPr="0012520F">
        <w:rPr>
          <w:sz w:val="28"/>
          <w:lang w:val="ru-RU"/>
        </w:rPr>
        <w:t>Формирует</w:t>
      </w:r>
      <w:r w:rsidRPr="0012520F">
        <w:rPr>
          <w:sz w:val="28"/>
          <w:lang w:val="ru-RU"/>
        </w:rPr>
        <w:tab/>
        <w:t>зачетные</w:t>
      </w:r>
      <w:r w:rsidRPr="0012520F">
        <w:rPr>
          <w:sz w:val="28"/>
          <w:lang w:val="ru-RU"/>
        </w:rPr>
        <w:tab/>
        <w:t>ведомости</w:t>
      </w:r>
      <w:r w:rsidRPr="0012520F">
        <w:rPr>
          <w:sz w:val="28"/>
          <w:lang w:val="ru-RU"/>
        </w:rPr>
        <w:tab/>
        <w:t>по</w:t>
      </w:r>
      <w:r w:rsidRPr="0012520F">
        <w:rPr>
          <w:sz w:val="28"/>
          <w:lang w:val="ru-RU"/>
        </w:rPr>
        <w:tab/>
        <w:t>дисциплинам</w:t>
      </w:r>
      <w:r w:rsidRPr="0012520F">
        <w:rPr>
          <w:sz w:val="28"/>
          <w:lang w:val="ru-RU"/>
        </w:rPr>
        <w:tab/>
        <w:t>по</w:t>
      </w:r>
      <w:r w:rsidRPr="0012520F">
        <w:rPr>
          <w:sz w:val="28"/>
          <w:lang w:val="ru-RU"/>
        </w:rPr>
        <w:tab/>
        <w:t>выбору</w:t>
      </w:r>
      <w:r w:rsidRPr="0012520F">
        <w:rPr>
          <w:sz w:val="28"/>
          <w:lang w:val="ru-RU"/>
        </w:rPr>
        <w:tab/>
        <w:t>в соответствии со списочным составом</w:t>
      </w:r>
      <w:r w:rsidR="00E04DE1" w:rsidRPr="00E04DE1">
        <w:rPr>
          <w:sz w:val="28"/>
          <w:lang w:val="ru-RU"/>
        </w:rPr>
        <w:t xml:space="preserve"> </w:t>
      </w:r>
      <w:proofErr w:type="gramStart"/>
      <w:r w:rsidR="00E04DE1">
        <w:rPr>
          <w:sz w:val="28"/>
          <w:lang w:val="ru-RU"/>
        </w:rPr>
        <w:t>обучающихся</w:t>
      </w:r>
      <w:proofErr w:type="gramEnd"/>
      <w:r w:rsidRPr="0012520F">
        <w:rPr>
          <w:sz w:val="28"/>
          <w:lang w:val="ru-RU"/>
        </w:rPr>
        <w:t>.</w:t>
      </w:r>
    </w:p>
    <w:p w:rsidR="004E1203" w:rsidRDefault="00E04DE1">
      <w:pPr>
        <w:pStyle w:val="a4"/>
        <w:numPr>
          <w:ilvl w:val="1"/>
          <w:numId w:val="1"/>
        </w:numPr>
        <w:tabs>
          <w:tab w:val="left" w:pos="594"/>
        </w:tabs>
        <w:spacing w:line="322" w:lineRule="exact"/>
        <w:rPr>
          <w:sz w:val="28"/>
        </w:rPr>
      </w:pPr>
      <w:r>
        <w:rPr>
          <w:sz w:val="28"/>
          <w:lang w:val="ru-RU"/>
        </w:rPr>
        <w:t>Обучающийся</w:t>
      </w:r>
      <w:r w:rsidR="00005F59">
        <w:rPr>
          <w:sz w:val="28"/>
        </w:rPr>
        <w:t>:</w:t>
      </w:r>
    </w:p>
    <w:p w:rsidR="004E1203" w:rsidRDefault="00005F59">
      <w:pPr>
        <w:pStyle w:val="a4"/>
        <w:numPr>
          <w:ilvl w:val="2"/>
          <w:numId w:val="1"/>
        </w:numPr>
        <w:tabs>
          <w:tab w:val="left" w:pos="803"/>
        </w:tabs>
        <w:spacing w:before="2"/>
        <w:rPr>
          <w:sz w:val="28"/>
        </w:rPr>
      </w:pPr>
      <w:proofErr w:type="spellStart"/>
      <w:r>
        <w:rPr>
          <w:sz w:val="28"/>
        </w:rPr>
        <w:t>Посещает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учебное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собрание</w:t>
      </w:r>
      <w:proofErr w:type="spellEnd"/>
      <w:r>
        <w:rPr>
          <w:sz w:val="28"/>
        </w:rPr>
        <w:t>.</w:t>
      </w:r>
    </w:p>
    <w:p w:rsidR="004E1203" w:rsidRPr="0012520F" w:rsidRDefault="00005F59">
      <w:pPr>
        <w:pStyle w:val="a4"/>
        <w:numPr>
          <w:ilvl w:val="2"/>
          <w:numId w:val="1"/>
        </w:numPr>
        <w:tabs>
          <w:tab w:val="left" w:pos="803"/>
        </w:tabs>
        <w:spacing w:line="322" w:lineRule="exact"/>
        <w:ind w:left="802"/>
        <w:rPr>
          <w:sz w:val="28"/>
          <w:lang w:val="ru-RU"/>
        </w:rPr>
      </w:pPr>
      <w:r w:rsidRPr="0012520F">
        <w:rPr>
          <w:sz w:val="28"/>
          <w:lang w:val="ru-RU"/>
        </w:rPr>
        <w:t>Знакомится с информацией о дисциплинах по</w:t>
      </w:r>
      <w:r w:rsidRPr="0012520F">
        <w:rPr>
          <w:spacing w:val="-12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выбору.</w:t>
      </w:r>
    </w:p>
    <w:p w:rsidR="004E1203" w:rsidRPr="0012520F" w:rsidRDefault="00005F59">
      <w:pPr>
        <w:pStyle w:val="a4"/>
        <w:numPr>
          <w:ilvl w:val="2"/>
          <w:numId w:val="1"/>
        </w:numPr>
        <w:tabs>
          <w:tab w:val="left" w:pos="836"/>
        </w:tabs>
        <w:ind w:right="102"/>
        <w:rPr>
          <w:sz w:val="28"/>
          <w:lang w:val="ru-RU"/>
        </w:rPr>
      </w:pPr>
      <w:r w:rsidRPr="0012520F">
        <w:rPr>
          <w:sz w:val="28"/>
          <w:lang w:val="ru-RU"/>
        </w:rPr>
        <w:t>Записывается на выбранные дисциплины с указанием академического периода их изучения (семестр) и с указанием</w:t>
      </w:r>
      <w:r w:rsidRPr="0012520F">
        <w:rPr>
          <w:spacing w:val="-6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приоритетов.</w:t>
      </w:r>
    </w:p>
    <w:p w:rsidR="004E1203" w:rsidRDefault="00005F59">
      <w:pPr>
        <w:pStyle w:val="a4"/>
        <w:numPr>
          <w:ilvl w:val="2"/>
          <w:numId w:val="6"/>
        </w:numPr>
        <w:tabs>
          <w:tab w:val="left" w:pos="383"/>
        </w:tabs>
        <w:spacing w:line="321" w:lineRule="exact"/>
        <w:ind w:left="382"/>
        <w:jc w:val="both"/>
        <w:rPr>
          <w:sz w:val="28"/>
        </w:rPr>
      </w:pPr>
      <w:proofErr w:type="spellStart"/>
      <w:r>
        <w:rPr>
          <w:sz w:val="28"/>
        </w:rPr>
        <w:t>Директор</w:t>
      </w:r>
      <w:proofErr w:type="spellEnd"/>
      <w:r>
        <w:rPr>
          <w:sz w:val="28"/>
        </w:rPr>
        <w:t>:</w:t>
      </w:r>
    </w:p>
    <w:p w:rsidR="004E1203" w:rsidRPr="0012520F" w:rsidRDefault="00005F59">
      <w:pPr>
        <w:pStyle w:val="a4"/>
        <w:numPr>
          <w:ilvl w:val="3"/>
          <w:numId w:val="6"/>
        </w:numPr>
        <w:tabs>
          <w:tab w:val="left" w:pos="738"/>
        </w:tabs>
        <w:ind w:right="101"/>
        <w:rPr>
          <w:sz w:val="28"/>
          <w:lang w:val="ru-RU"/>
        </w:rPr>
      </w:pPr>
      <w:r w:rsidRPr="0012520F">
        <w:rPr>
          <w:sz w:val="28"/>
          <w:lang w:val="ru-RU"/>
        </w:rPr>
        <w:t xml:space="preserve">Устанавливает минимальное количество </w:t>
      </w:r>
      <w:proofErr w:type="gramStart"/>
      <w:r w:rsidR="00E04DE1">
        <w:rPr>
          <w:sz w:val="28"/>
          <w:lang w:val="ru-RU"/>
        </w:rPr>
        <w:t>обучающихся</w:t>
      </w:r>
      <w:proofErr w:type="gramEnd"/>
      <w:r w:rsidR="00E04DE1" w:rsidRPr="0012520F">
        <w:rPr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для включения дисциплины в рабочий учебный план направления подготовки на следующий год до 1</w:t>
      </w:r>
      <w:r w:rsidRPr="0012520F">
        <w:rPr>
          <w:spacing w:val="-1"/>
          <w:sz w:val="28"/>
          <w:lang w:val="ru-RU"/>
        </w:rPr>
        <w:t xml:space="preserve"> </w:t>
      </w:r>
      <w:r w:rsidRPr="0012520F">
        <w:rPr>
          <w:sz w:val="28"/>
          <w:lang w:val="ru-RU"/>
        </w:rPr>
        <w:t>марта.</w:t>
      </w:r>
    </w:p>
    <w:p w:rsidR="004E1203" w:rsidRPr="0012520F" w:rsidRDefault="004E1203">
      <w:pPr>
        <w:jc w:val="both"/>
        <w:rPr>
          <w:sz w:val="28"/>
          <w:lang w:val="ru-RU"/>
        </w:rPr>
        <w:sectPr w:rsidR="004E1203" w:rsidRPr="0012520F">
          <w:pgSz w:w="11900" w:h="16840"/>
          <w:pgMar w:top="1080" w:right="740" w:bottom="960" w:left="1600" w:header="0" w:footer="767" w:gutter="0"/>
          <w:cols w:space="720"/>
        </w:sectPr>
      </w:pPr>
    </w:p>
    <w:p w:rsidR="004E1203" w:rsidRDefault="00005F59">
      <w:pPr>
        <w:pStyle w:val="a3"/>
        <w:spacing w:before="53"/>
        <w:ind w:left="0" w:right="220"/>
        <w:jc w:val="right"/>
        <w:rPr>
          <w:lang w:val="ru-RU"/>
        </w:rPr>
      </w:pPr>
      <w:r w:rsidRPr="0012520F">
        <w:rPr>
          <w:lang w:val="ru-RU"/>
        </w:rPr>
        <w:t>Приложение 1.</w:t>
      </w:r>
    </w:p>
    <w:p w:rsidR="00E04DE1" w:rsidRPr="0012520F" w:rsidRDefault="00E04DE1">
      <w:pPr>
        <w:pStyle w:val="a3"/>
        <w:spacing w:before="53"/>
        <w:ind w:left="0" w:right="220"/>
        <w:jc w:val="right"/>
        <w:rPr>
          <w:lang w:val="ru-RU"/>
        </w:rPr>
      </w:pPr>
    </w:p>
    <w:p w:rsidR="004E1203" w:rsidRPr="0012520F" w:rsidRDefault="00005F59">
      <w:pPr>
        <w:pStyle w:val="a3"/>
        <w:spacing w:before="2"/>
        <w:ind w:left="221" w:right="3149"/>
        <w:jc w:val="left"/>
        <w:rPr>
          <w:lang w:val="ru-RU"/>
        </w:rPr>
      </w:pPr>
      <w:r w:rsidRPr="0012520F">
        <w:rPr>
          <w:lang w:val="ru-RU"/>
        </w:rPr>
        <w:t xml:space="preserve">Выбор дисциплин вариативной части учебного плана </w:t>
      </w:r>
    </w:p>
    <w:p w:rsidR="004E1203" w:rsidRPr="0012520F" w:rsidRDefault="00005F59">
      <w:pPr>
        <w:pStyle w:val="a3"/>
        <w:ind w:left="221" w:right="6560"/>
        <w:jc w:val="left"/>
        <w:rPr>
          <w:lang w:val="ru-RU"/>
        </w:rPr>
      </w:pPr>
      <w:r w:rsidRPr="0012520F">
        <w:rPr>
          <w:lang w:val="ru-RU"/>
        </w:rPr>
        <w:t>Направление подготовки Курс</w:t>
      </w:r>
    </w:p>
    <w:p w:rsidR="004E1203" w:rsidRPr="0012520F" w:rsidRDefault="00005F59">
      <w:pPr>
        <w:pStyle w:val="a3"/>
        <w:ind w:left="221" w:right="7555"/>
        <w:jc w:val="left"/>
        <w:rPr>
          <w:lang w:val="ru-RU"/>
        </w:rPr>
      </w:pPr>
      <w:r w:rsidRPr="0012520F">
        <w:rPr>
          <w:lang w:val="ru-RU"/>
        </w:rPr>
        <w:t>Учебный год Цикл дисциплин</w:t>
      </w:r>
    </w:p>
    <w:p w:rsidR="004E1203" w:rsidRDefault="00005F59">
      <w:pPr>
        <w:pStyle w:val="a3"/>
        <w:spacing w:before="2"/>
        <w:ind w:left="221" w:right="3149"/>
        <w:jc w:val="left"/>
      </w:pPr>
      <w:proofErr w:type="spellStart"/>
      <w:r>
        <w:t>Наименование</w:t>
      </w:r>
      <w:proofErr w:type="spellEnd"/>
      <w:r>
        <w:t xml:space="preserve"> </w:t>
      </w:r>
      <w:proofErr w:type="spellStart"/>
      <w:r>
        <w:t>дисциплины</w:t>
      </w:r>
      <w:proofErr w:type="spellEnd"/>
    </w:p>
    <w:p w:rsidR="004E1203" w:rsidRDefault="004E1203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3"/>
        <w:gridCol w:w="6250"/>
        <w:gridCol w:w="1898"/>
      </w:tblGrid>
      <w:tr w:rsidR="004E1203">
        <w:trPr>
          <w:trHeight w:hRule="exact" w:val="653"/>
        </w:trPr>
        <w:tc>
          <w:tcPr>
            <w:tcW w:w="1423" w:type="dxa"/>
          </w:tcPr>
          <w:p w:rsidR="004E1203" w:rsidRDefault="00005F59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6250" w:type="dxa"/>
          </w:tcPr>
          <w:p w:rsidR="004E1203" w:rsidRPr="00E04DE1" w:rsidRDefault="00005F59" w:rsidP="00E04DE1">
            <w:pPr>
              <w:pStyle w:val="TableParagraph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Фамилия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имя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отчество</w:t>
            </w:r>
            <w:proofErr w:type="spellEnd"/>
            <w:r>
              <w:rPr>
                <w:sz w:val="28"/>
              </w:rPr>
              <w:t xml:space="preserve"> </w:t>
            </w:r>
            <w:r w:rsidR="00E04DE1">
              <w:rPr>
                <w:sz w:val="28"/>
                <w:lang w:val="ru-RU"/>
              </w:rPr>
              <w:t>обучающегося</w:t>
            </w:r>
          </w:p>
        </w:tc>
        <w:tc>
          <w:tcPr>
            <w:tcW w:w="1898" w:type="dxa"/>
          </w:tcPr>
          <w:p w:rsidR="004E1203" w:rsidRDefault="00005F59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Подпись</w:t>
            </w:r>
            <w:proofErr w:type="spellEnd"/>
          </w:p>
        </w:tc>
      </w:tr>
      <w:tr w:rsidR="004E1203">
        <w:trPr>
          <w:trHeight w:hRule="exact" w:val="334"/>
        </w:trPr>
        <w:tc>
          <w:tcPr>
            <w:tcW w:w="1423" w:type="dxa"/>
          </w:tcPr>
          <w:p w:rsidR="004E1203" w:rsidRDefault="004E1203"/>
        </w:tc>
        <w:tc>
          <w:tcPr>
            <w:tcW w:w="6250" w:type="dxa"/>
          </w:tcPr>
          <w:p w:rsidR="004E1203" w:rsidRDefault="004E1203"/>
        </w:tc>
        <w:tc>
          <w:tcPr>
            <w:tcW w:w="1898" w:type="dxa"/>
          </w:tcPr>
          <w:p w:rsidR="004E1203" w:rsidRDefault="004E1203"/>
        </w:tc>
      </w:tr>
    </w:tbl>
    <w:p w:rsidR="00005F59" w:rsidRDefault="00005F59"/>
    <w:sectPr w:rsidR="00005F59" w:rsidSect="004E1203">
      <w:pgSz w:w="11900" w:h="16840"/>
      <w:pgMar w:top="1060" w:right="620" w:bottom="960" w:left="1480" w:header="0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067" w:rsidRDefault="00207067" w:rsidP="004E1203">
      <w:r>
        <w:separator/>
      </w:r>
    </w:p>
  </w:endnote>
  <w:endnote w:type="continuationSeparator" w:id="1">
    <w:p w:rsidR="00207067" w:rsidRDefault="00207067" w:rsidP="004E1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203" w:rsidRDefault="00BA6C10">
    <w:pPr>
      <w:pStyle w:val="a3"/>
      <w:spacing w:line="14" w:lineRule="auto"/>
      <w:ind w:left="0"/>
      <w:jc w:val="left"/>
      <w:rPr>
        <w:sz w:val="20"/>
      </w:rPr>
    </w:pPr>
    <w:r w:rsidRPr="00BA6C1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85pt;margin-top:792.25pt;width:10pt;height:14pt;z-index:-251658752;mso-position-horizontal-relative:page;mso-position-vertical-relative:page" filled="f" stroked="f">
          <v:textbox inset="0,0,0,0">
            <w:txbxContent>
              <w:p w:rsidR="004E1203" w:rsidRDefault="00BA6C10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005F59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619F6"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067" w:rsidRDefault="00207067" w:rsidP="004E1203">
      <w:r>
        <w:separator/>
      </w:r>
    </w:p>
  </w:footnote>
  <w:footnote w:type="continuationSeparator" w:id="1">
    <w:p w:rsidR="00207067" w:rsidRDefault="00207067" w:rsidP="004E1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B89"/>
    <w:multiLevelType w:val="hybridMultilevel"/>
    <w:tmpl w:val="11D800DE"/>
    <w:lvl w:ilvl="0" w:tplc="BCB04ACA">
      <w:start w:val="2"/>
      <w:numFmt w:val="decimal"/>
      <w:lvlText w:val="%1"/>
      <w:lvlJc w:val="left"/>
      <w:pPr>
        <w:ind w:left="101" w:hanging="528"/>
        <w:jc w:val="left"/>
      </w:pPr>
      <w:rPr>
        <w:rFonts w:hint="default"/>
      </w:rPr>
    </w:lvl>
    <w:lvl w:ilvl="1" w:tplc="958EFEA8">
      <w:numFmt w:val="none"/>
      <w:lvlText w:val=""/>
      <w:lvlJc w:val="left"/>
      <w:pPr>
        <w:tabs>
          <w:tab w:val="num" w:pos="360"/>
        </w:tabs>
      </w:pPr>
    </w:lvl>
    <w:lvl w:ilvl="2" w:tplc="1B18EE32">
      <w:start w:val="1"/>
      <w:numFmt w:val="bullet"/>
      <w:lvlText w:val="•"/>
      <w:lvlJc w:val="left"/>
      <w:pPr>
        <w:ind w:left="1991" w:hanging="528"/>
      </w:pPr>
      <w:rPr>
        <w:rFonts w:hint="default"/>
      </w:rPr>
    </w:lvl>
    <w:lvl w:ilvl="3" w:tplc="7404267E">
      <w:start w:val="1"/>
      <w:numFmt w:val="bullet"/>
      <w:lvlText w:val="•"/>
      <w:lvlJc w:val="left"/>
      <w:pPr>
        <w:ind w:left="2937" w:hanging="528"/>
      </w:pPr>
      <w:rPr>
        <w:rFonts w:hint="default"/>
      </w:rPr>
    </w:lvl>
    <w:lvl w:ilvl="4" w:tplc="081A4504">
      <w:start w:val="1"/>
      <w:numFmt w:val="bullet"/>
      <w:lvlText w:val="•"/>
      <w:lvlJc w:val="left"/>
      <w:pPr>
        <w:ind w:left="3883" w:hanging="528"/>
      </w:pPr>
      <w:rPr>
        <w:rFonts w:hint="default"/>
      </w:rPr>
    </w:lvl>
    <w:lvl w:ilvl="5" w:tplc="14B01B32">
      <w:start w:val="1"/>
      <w:numFmt w:val="bullet"/>
      <w:lvlText w:val="•"/>
      <w:lvlJc w:val="left"/>
      <w:pPr>
        <w:ind w:left="4829" w:hanging="528"/>
      </w:pPr>
      <w:rPr>
        <w:rFonts w:hint="default"/>
      </w:rPr>
    </w:lvl>
    <w:lvl w:ilvl="6" w:tplc="A63250FC">
      <w:start w:val="1"/>
      <w:numFmt w:val="bullet"/>
      <w:lvlText w:val="•"/>
      <w:lvlJc w:val="left"/>
      <w:pPr>
        <w:ind w:left="5775" w:hanging="528"/>
      </w:pPr>
      <w:rPr>
        <w:rFonts w:hint="default"/>
      </w:rPr>
    </w:lvl>
    <w:lvl w:ilvl="7" w:tplc="333A8516">
      <w:start w:val="1"/>
      <w:numFmt w:val="bullet"/>
      <w:lvlText w:val="•"/>
      <w:lvlJc w:val="left"/>
      <w:pPr>
        <w:ind w:left="6721" w:hanging="528"/>
      </w:pPr>
      <w:rPr>
        <w:rFonts w:hint="default"/>
      </w:rPr>
    </w:lvl>
    <w:lvl w:ilvl="8" w:tplc="0ABC2C0E">
      <w:start w:val="1"/>
      <w:numFmt w:val="bullet"/>
      <w:lvlText w:val="•"/>
      <w:lvlJc w:val="left"/>
      <w:pPr>
        <w:ind w:left="7667" w:hanging="528"/>
      </w:pPr>
      <w:rPr>
        <w:rFonts w:hint="default"/>
      </w:rPr>
    </w:lvl>
  </w:abstractNum>
  <w:abstractNum w:abstractNumId="1">
    <w:nsid w:val="0F4869DA"/>
    <w:multiLevelType w:val="hybridMultilevel"/>
    <w:tmpl w:val="62BEA3B2"/>
    <w:lvl w:ilvl="0" w:tplc="928CA8D2">
      <w:start w:val="3"/>
      <w:numFmt w:val="decimal"/>
      <w:lvlText w:val="%1"/>
      <w:lvlJc w:val="left"/>
      <w:pPr>
        <w:ind w:left="101" w:hanging="752"/>
        <w:jc w:val="left"/>
      </w:pPr>
      <w:rPr>
        <w:rFonts w:hint="default"/>
      </w:rPr>
    </w:lvl>
    <w:lvl w:ilvl="1" w:tplc="F9CE1BB4">
      <w:numFmt w:val="none"/>
      <w:lvlText w:val=""/>
      <w:lvlJc w:val="left"/>
      <w:pPr>
        <w:tabs>
          <w:tab w:val="num" w:pos="360"/>
        </w:tabs>
      </w:pPr>
    </w:lvl>
    <w:lvl w:ilvl="2" w:tplc="5282A98C">
      <w:numFmt w:val="none"/>
      <w:lvlText w:val=""/>
      <w:lvlJc w:val="left"/>
      <w:pPr>
        <w:tabs>
          <w:tab w:val="num" w:pos="360"/>
        </w:tabs>
      </w:pPr>
    </w:lvl>
    <w:lvl w:ilvl="3" w:tplc="F382502E">
      <w:start w:val="1"/>
      <w:numFmt w:val="bullet"/>
      <w:lvlText w:val="•"/>
      <w:lvlJc w:val="left"/>
      <w:pPr>
        <w:ind w:left="2937" w:hanging="752"/>
      </w:pPr>
      <w:rPr>
        <w:rFonts w:hint="default"/>
      </w:rPr>
    </w:lvl>
    <w:lvl w:ilvl="4" w:tplc="4342A0AE">
      <w:start w:val="1"/>
      <w:numFmt w:val="bullet"/>
      <w:lvlText w:val="•"/>
      <w:lvlJc w:val="left"/>
      <w:pPr>
        <w:ind w:left="3883" w:hanging="752"/>
      </w:pPr>
      <w:rPr>
        <w:rFonts w:hint="default"/>
      </w:rPr>
    </w:lvl>
    <w:lvl w:ilvl="5" w:tplc="D4E88A9C">
      <w:start w:val="1"/>
      <w:numFmt w:val="bullet"/>
      <w:lvlText w:val="•"/>
      <w:lvlJc w:val="left"/>
      <w:pPr>
        <w:ind w:left="4829" w:hanging="752"/>
      </w:pPr>
      <w:rPr>
        <w:rFonts w:hint="default"/>
      </w:rPr>
    </w:lvl>
    <w:lvl w:ilvl="6" w:tplc="1C925E36">
      <w:start w:val="1"/>
      <w:numFmt w:val="bullet"/>
      <w:lvlText w:val="•"/>
      <w:lvlJc w:val="left"/>
      <w:pPr>
        <w:ind w:left="5775" w:hanging="752"/>
      </w:pPr>
      <w:rPr>
        <w:rFonts w:hint="default"/>
      </w:rPr>
    </w:lvl>
    <w:lvl w:ilvl="7" w:tplc="CB24DC64">
      <w:start w:val="1"/>
      <w:numFmt w:val="bullet"/>
      <w:lvlText w:val="•"/>
      <w:lvlJc w:val="left"/>
      <w:pPr>
        <w:ind w:left="6721" w:hanging="752"/>
      </w:pPr>
      <w:rPr>
        <w:rFonts w:hint="default"/>
      </w:rPr>
    </w:lvl>
    <w:lvl w:ilvl="8" w:tplc="9508E2AC">
      <w:start w:val="1"/>
      <w:numFmt w:val="bullet"/>
      <w:lvlText w:val="•"/>
      <w:lvlJc w:val="left"/>
      <w:pPr>
        <w:ind w:left="7667" w:hanging="752"/>
      </w:pPr>
      <w:rPr>
        <w:rFonts w:hint="default"/>
      </w:rPr>
    </w:lvl>
  </w:abstractNum>
  <w:abstractNum w:abstractNumId="2">
    <w:nsid w:val="1BBF227B"/>
    <w:multiLevelType w:val="hybridMultilevel"/>
    <w:tmpl w:val="9F6A38BC"/>
    <w:lvl w:ilvl="0" w:tplc="0BD666CE">
      <w:start w:val="3"/>
      <w:numFmt w:val="decimal"/>
      <w:lvlText w:val="%1"/>
      <w:lvlJc w:val="left"/>
      <w:pPr>
        <w:ind w:left="593" w:hanging="492"/>
        <w:jc w:val="left"/>
      </w:pPr>
      <w:rPr>
        <w:rFonts w:hint="default"/>
      </w:rPr>
    </w:lvl>
    <w:lvl w:ilvl="1" w:tplc="8258D372">
      <w:numFmt w:val="none"/>
      <w:lvlText w:val=""/>
      <w:lvlJc w:val="left"/>
      <w:pPr>
        <w:tabs>
          <w:tab w:val="num" w:pos="360"/>
        </w:tabs>
      </w:pPr>
    </w:lvl>
    <w:lvl w:ilvl="2" w:tplc="63D8D202">
      <w:numFmt w:val="none"/>
      <w:lvlText w:val=""/>
      <w:lvlJc w:val="left"/>
      <w:pPr>
        <w:tabs>
          <w:tab w:val="num" w:pos="360"/>
        </w:tabs>
      </w:pPr>
    </w:lvl>
    <w:lvl w:ilvl="3" w:tplc="35902CA2">
      <w:start w:val="1"/>
      <w:numFmt w:val="bullet"/>
      <w:lvlText w:val="•"/>
      <w:lvlJc w:val="left"/>
      <w:pPr>
        <w:ind w:left="2591" w:hanging="701"/>
      </w:pPr>
      <w:rPr>
        <w:rFonts w:hint="default"/>
      </w:rPr>
    </w:lvl>
    <w:lvl w:ilvl="4" w:tplc="A2F06620">
      <w:start w:val="1"/>
      <w:numFmt w:val="bullet"/>
      <w:lvlText w:val="•"/>
      <w:lvlJc w:val="left"/>
      <w:pPr>
        <w:ind w:left="3586" w:hanging="701"/>
      </w:pPr>
      <w:rPr>
        <w:rFonts w:hint="default"/>
      </w:rPr>
    </w:lvl>
    <w:lvl w:ilvl="5" w:tplc="648A8C72">
      <w:start w:val="1"/>
      <w:numFmt w:val="bullet"/>
      <w:lvlText w:val="•"/>
      <w:lvlJc w:val="left"/>
      <w:pPr>
        <w:ind w:left="4582" w:hanging="701"/>
      </w:pPr>
      <w:rPr>
        <w:rFonts w:hint="default"/>
      </w:rPr>
    </w:lvl>
    <w:lvl w:ilvl="6" w:tplc="82AC87CC">
      <w:start w:val="1"/>
      <w:numFmt w:val="bullet"/>
      <w:lvlText w:val="•"/>
      <w:lvlJc w:val="left"/>
      <w:pPr>
        <w:ind w:left="5577" w:hanging="701"/>
      </w:pPr>
      <w:rPr>
        <w:rFonts w:hint="default"/>
      </w:rPr>
    </w:lvl>
    <w:lvl w:ilvl="7" w:tplc="46188DEA">
      <w:start w:val="1"/>
      <w:numFmt w:val="bullet"/>
      <w:lvlText w:val="•"/>
      <w:lvlJc w:val="left"/>
      <w:pPr>
        <w:ind w:left="6573" w:hanging="701"/>
      </w:pPr>
      <w:rPr>
        <w:rFonts w:hint="default"/>
      </w:rPr>
    </w:lvl>
    <w:lvl w:ilvl="8" w:tplc="EBB083D6">
      <w:start w:val="1"/>
      <w:numFmt w:val="bullet"/>
      <w:lvlText w:val="•"/>
      <w:lvlJc w:val="left"/>
      <w:pPr>
        <w:ind w:left="7568" w:hanging="701"/>
      </w:pPr>
      <w:rPr>
        <w:rFonts w:hint="default"/>
      </w:rPr>
    </w:lvl>
  </w:abstractNum>
  <w:abstractNum w:abstractNumId="3">
    <w:nsid w:val="28410EE9"/>
    <w:multiLevelType w:val="hybridMultilevel"/>
    <w:tmpl w:val="0A94105E"/>
    <w:lvl w:ilvl="0" w:tplc="695665EE">
      <w:start w:val="3"/>
      <w:numFmt w:val="decimal"/>
      <w:lvlText w:val="%1"/>
      <w:lvlJc w:val="left"/>
      <w:pPr>
        <w:ind w:left="594" w:hanging="494"/>
        <w:jc w:val="left"/>
      </w:pPr>
      <w:rPr>
        <w:rFonts w:hint="default"/>
      </w:rPr>
    </w:lvl>
    <w:lvl w:ilvl="1" w:tplc="D0F62560">
      <w:numFmt w:val="none"/>
      <w:lvlText w:val=""/>
      <w:lvlJc w:val="left"/>
      <w:pPr>
        <w:tabs>
          <w:tab w:val="num" w:pos="360"/>
        </w:tabs>
      </w:pPr>
    </w:lvl>
    <w:lvl w:ilvl="2" w:tplc="2F74E832">
      <w:numFmt w:val="none"/>
      <w:lvlText w:val=""/>
      <w:lvlJc w:val="left"/>
      <w:pPr>
        <w:tabs>
          <w:tab w:val="num" w:pos="360"/>
        </w:tabs>
      </w:pPr>
    </w:lvl>
    <w:lvl w:ilvl="3" w:tplc="7A3CE114">
      <w:start w:val="1"/>
      <w:numFmt w:val="bullet"/>
      <w:lvlText w:val="•"/>
      <w:lvlJc w:val="left"/>
      <w:pPr>
        <w:ind w:left="1772" w:hanging="735"/>
      </w:pPr>
      <w:rPr>
        <w:rFonts w:hint="default"/>
      </w:rPr>
    </w:lvl>
    <w:lvl w:ilvl="4" w:tplc="5AF8324C">
      <w:start w:val="1"/>
      <w:numFmt w:val="bullet"/>
      <w:lvlText w:val="•"/>
      <w:lvlJc w:val="left"/>
      <w:pPr>
        <w:ind w:left="2884" w:hanging="735"/>
      </w:pPr>
      <w:rPr>
        <w:rFonts w:hint="default"/>
      </w:rPr>
    </w:lvl>
    <w:lvl w:ilvl="5" w:tplc="E37E17AA">
      <w:start w:val="1"/>
      <w:numFmt w:val="bullet"/>
      <w:lvlText w:val="•"/>
      <w:lvlJc w:val="left"/>
      <w:pPr>
        <w:ind w:left="3997" w:hanging="735"/>
      </w:pPr>
      <w:rPr>
        <w:rFonts w:hint="default"/>
      </w:rPr>
    </w:lvl>
    <w:lvl w:ilvl="6" w:tplc="4922FA98">
      <w:start w:val="1"/>
      <w:numFmt w:val="bullet"/>
      <w:lvlText w:val="•"/>
      <w:lvlJc w:val="left"/>
      <w:pPr>
        <w:ind w:left="5109" w:hanging="735"/>
      </w:pPr>
      <w:rPr>
        <w:rFonts w:hint="default"/>
      </w:rPr>
    </w:lvl>
    <w:lvl w:ilvl="7" w:tplc="21B0B19A">
      <w:start w:val="1"/>
      <w:numFmt w:val="bullet"/>
      <w:lvlText w:val="•"/>
      <w:lvlJc w:val="left"/>
      <w:pPr>
        <w:ind w:left="6222" w:hanging="735"/>
      </w:pPr>
      <w:rPr>
        <w:rFonts w:hint="default"/>
      </w:rPr>
    </w:lvl>
    <w:lvl w:ilvl="8" w:tplc="D11CD8AE">
      <w:start w:val="1"/>
      <w:numFmt w:val="bullet"/>
      <w:lvlText w:val="•"/>
      <w:lvlJc w:val="left"/>
      <w:pPr>
        <w:ind w:left="7334" w:hanging="735"/>
      </w:pPr>
      <w:rPr>
        <w:rFonts w:hint="default"/>
      </w:rPr>
    </w:lvl>
  </w:abstractNum>
  <w:abstractNum w:abstractNumId="4">
    <w:nsid w:val="5066257C"/>
    <w:multiLevelType w:val="hybridMultilevel"/>
    <w:tmpl w:val="1C30BFD2"/>
    <w:lvl w:ilvl="0" w:tplc="94E45BA4">
      <w:start w:val="1"/>
      <w:numFmt w:val="decimal"/>
      <w:lvlText w:val="%1"/>
      <w:lvlJc w:val="left"/>
      <w:pPr>
        <w:ind w:left="101" w:hanging="567"/>
        <w:jc w:val="left"/>
      </w:pPr>
      <w:rPr>
        <w:rFonts w:hint="default"/>
      </w:rPr>
    </w:lvl>
    <w:lvl w:ilvl="1" w:tplc="29889B1A">
      <w:numFmt w:val="none"/>
      <w:lvlText w:val=""/>
      <w:lvlJc w:val="left"/>
      <w:pPr>
        <w:tabs>
          <w:tab w:val="num" w:pos="360"/>
        </w:tabs>
      </w:pPr>
    </w:lvl>
    <w:lvl w:ilvl="2" w:tplc="B54495D6">
      <w:start w:val="2"/>
      <w:numFmt w:val="decimal"/>
      <w:lvlText w:val="%3."/>
      <w:lvlJc w:val="left"/>
      <w:pPr>
        <w:ind w:left="101" w:hanging="281"/>
        <w:jc w:val="right"/>
      </w:pPr>
      <w:rPr>
        <w:rFonts w:hint="default"/>
        <w:b/>
        <w:bCs/>
        <w:i/>
        <w:w w:val="100"/>
      </w:rPr>
    </w:lvl>
    <w:lvl w:ilvl="3" w:tplc="A98ABB7E">
      <w:numFmt w:val="none"/>
      <w:lvlText w:val=""/>
      <w:lvlJc w:val="left"/>
      <w:pPr>
        <w:tabs>
          <w:tab w:val="num" w:pos="360"/>
        </w:tabs>
      </w:pPr>
    </w:lvl>
    <w:lvl w:ilvl="4" w:tplc="4FC6F818">
      <w:start w:val="1"/>
      <w:numFmt w:val="bullet"/>
      <w:lvlText w:val="•"/>
      <w:lvlJc w:val="left"/>
      <w:pPr>
        <w:ind w:left="3883" w:hanging="636"/>
      </w:pPr>
      <w:rPr>
        <w:rFonts w:hint="default"/>
      </w:rPr>
    </w:lvl>
    <w:lvl w:ilvl="5" w:tplc="6CD8085E">
      <w:start w:val="1"/>
      <w:numFmt w:val="bullet"/>
      <w:lvlText w:val="•"/>
      <w:lvlJc w:val="left"/>
      <w:pPr>
        <w:ind w:left="4829" w:hanging="636"/>
      </w:pPr>
      <w:rPr>
        <w:rFonts w:hint="default"/>
      </w:rPr>
    </w:lvl>
    <w:lvl w:ilvl="6" w:tplc="49F6C3E0">
      <w:start w:val="1"/>
      <w:numFmt w:val="bullet"/>
      <w:lvlText w:val="•"/>
      <w:lvlJc w:val="left"/>
      <w:pPr>
        <w:ind w:left="5775" w:hanging="636"/>
      </w:pPr>
      <w:rPr>
        <w:rFonts w:hint="default"/>
      </w:rPr>
    </w:lvl>
    <w:lvl w:ilvl="7" w:tplc="FC18B144">
      <w:start w:val="1"/>
      <w:numFmt w:val="bullet"/>
      <w:lvlText w:val="•"/>
      <w:lvlJc w:val="left"/>
      <w:pPr>
        <w:ind w:left="6721" w:hanging="636"/>
      </w:pPr>
      <w:rPr>
        <w:rFonts w:hint="default"/>
      </w:rPr>
    </w:lvl>
    <w:lvl w:ilvl="8" w:tplc="FC029CCC">
      <w:start w:val="1"/>
      <w:numFmt w:val="bullet"/>
      <w:lvlText w:val="•"/>
      <w:lvlJc w:val="left"/>
      <w:pPr>
        <w:ind w:left="7667" w:hanging="636"/>
      </w:pPr>
      <w:rPr>
        <w:rFonts w:hint="default"/>
      </w:rPr>
    </w:lvl>
  </w:abstractNum>
  <w:abstractNum w:abstractNumId="5">
    <w:nsid w:val="68FF5BD0"/>
    <w:multiLevelType w:val="hybridMultilevel"/>
    <w:tmpl w:val="D5AA97D0"/>
    <w:lvl w:ilvl="0" w:tplc="B09CC326">
      <w:start w:val="2"/>
      <w:numFmt w:val="decimal"/>
      <w:lvlText w:val="%1"/>
      <w:lvlJc w:val="left"/>
      <w:pPr>
        <w:ind w:left="101" w:hanging="516"/>
        <w:jc w:val="left"/>
      </w:pPr>
      <w:rPr>
        <w:rFonts w:hint="default"/>
      </w:rPr>
    </w:lvl>
    <w:lvl w:ilvl="1" w:tplc="1F6CFACA">
      <w:numFmt w:val="none"/>
      <w:lvlText w:val=""/>
      <w:lvlJc w:val="left"/>
      <w:pPr>
        <w:tabs>
          <w:tab w:val="num" w:pos="360"/>
        </w:tabs>
      </w:pPr>
    </w:lvl>
    <w:lvl w:ilvl="2" w:tplc="9EF0066E">
      <w:numFmt w:val="none"/>
      <w:lvlText w:val=""/>
      <w:lvlJc w:val="left"/>
      <w:pPr>
        <w:tabs>
          <w:tab w:val="num" w:pos="360"/>
        </w:tabs>
      </w:pPr>
    </w:lvl>
    <w:lvl w:ilvl="3" w:tplc="1D1C3F90">
      <w:start w:val="1"/>
      <w:numFmt w:val="bullet"/>
      <w:lvlText w:val="•"/>
      <w:lvlJc w:val="left"/>
      <w:pPr>
        <w:ind w:left="2937" w:hanging="701"/>
      </w:pPr>
      <w:rPr>
        <w:rFonts w:hint="default"/>
      </w:rPr>
    </w:lvl>
    <w:lvl w:ilvl="4" w:tplc="FDE62BB8">
      <w:start w:val="1"/>
      <w:numFmt w:val="bullet"/>
      <w:lvlText w:val="•"/>
      <w:lvlJc w:val="left"/>
      <w:pPr>
        <w:ind w:left="3883" w:hanging="701"/>
      </w:pPr>
      <w:rPr>
        <w:rFonts w:hint="default"/>
      </w:rPr>
    </w:lvl>
    <w:lvl w:ilvl="5" w:tplc="9296F714">
      <w:start w:val="1"/>
      <w:numFmt w:val="bullet"/>
      <w:lvlText w:val="•"/>
      <w:lvlJc w:val="left"/>
      <w:pPr>
        <w:ind w:left="4829" w:hanging="701"/>
      </w:pPr>
      <w:rPr>
        <w:rFonts w:hint="default"/>
      </w:rPr>
    </w:lvl>
    <w:lvl w:ilvl="6" w:tplc="78220EF6">
      <w:start w:val="1"/>
      <w:numFmt w:val="bullet"/>
      <w:lvlText w:val="•"/>
      <w:lvlJc w:val="left"/>
      <w:pPr>
        <w:ind w:left="5775" w:hanging="701"/>
      </w:pPr>
      <w:rPr>
        <w:rFonts w:hint="default"/>
      </w:rPr>
    </w:lvl>
    <w:lvl w:ilvl="7" w:tplc="318C1C4C">
      <w:start w:val="1"/>
      <w:numFmt w:val="bullet"/>
      <w:lvlText w:val="•"/>
      <w:lvlJc w:val="left"/>
      <w:pPr>
        <w:ind w:left="6721" w:hanging="701"/>
      </w:pPr>
      <w:rPr>
        <w:rFonts w:hint="default"/>
      </w:rPr>
    </w:lvl>
    <w:lvl w:ilvl="8" w:tplc="CF64CD64">
      <w:start w:val="1"/>
      <w:numFmt w:val="bullet"/>
      <w:lvlText w:val="•"/>
      <w:lvlJc w:val="left"/>
      <w:pPr>
        <w:ind w:left="7667" w:hanging="701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4E1203"/>
    <w:rsid w:val="00005F59"/>
    <w:rsid w:val="000B2AAD"/>
    <w:rsid w:val="0012520F"/>
    <w:rsid w:val="001C523A"/>
    <w:rsid w:val="00207067"/>
    <w:rsid w:val="00285695"/>
    <w:rsid w:val="002F6EEB"/>
    <w:rsid w:val="00394BBB"/>
    <w:rsid w:val="003F0BA6"/>
    <w:rsid w:val="004E1203"/>
    <w:rsid w:val="007619F6"/>
    <w:rsid w:val="007B7547"/>
    <w:rsid w:val="008B77E8"/>
    <w:rsid w:val="00A44811"/>
    <w:rsid w:val="00BA6C10"/>
    <w:rsid w:val="00E04DE1"/>
    <w:rsid w:val="00EF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120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1203"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E1203"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  <w:rsid w:val="004E1203"/>
    <w:pPr>
      <w:spacing w:line="315" w:lineRule="exact"/>
      <w:ind w:left="103"/>
    </w:pPr>
  </w:style>
  <w:style w:type="paragraph" w:styleId="a5">
    <w:name w:val="Balloon Text"/>
    <w:basedOn w:val="a"/>
    <w:link w:val="a6"/>
    <w:uiPriority w:val="99"/>
    <w:semiHidden/>
    <w:unhideWhenUsed/>
    <w:rsid w:val="001252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20F"/>
    <w:rPr>
      <w:rFonts w:ascii="Tahoma" w:eastAsia="Times New Roman" w:hAnsi="Tahoma" w:cs="Tahoma"/>
      <w:sz w:val="16"/>
      <w:szCs w:val="16"/>
    </w:rPr>
  </w:style>
  <w:style w:type="paragraph" w:styleId="a7">
    <w:name w:val="Plain Text"/>
    <w:basedOn w:val="a"/>
    <w:link w:val="a8"/>
    <w:unhideWhenUsed/>
    <w:rsid w:val="0012520F"/>
    <w:pPr>
      <w:widowControl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12520F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9">
    <w:name w:val="No Spacing"/>
    <w:uiPriority w:val="1"/>
    <w:qFormat/>
    <w:rsid w:val="0012520F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7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</cp:lastModifiedBy>
  <cp:revision>8</cp:revision>
  <cp:lastPrinted>2016-12-16T08:29:00Z</cp:lastPrinted>
  <dcterms:created xsi:type="dcterms:W3CDTF">2016-12-16T09:28:00Z</dcterms:created>
  <dcterms:modified xsi:type="dcterms:W3CDTF">2019-01-30T11:24:00Z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2014-11-29T00:00:00Z</vt:filetime>
  </property>
  <property fmtid="{D5CDD505-2E9C-101B-9397-08002B2CF9AE}" pid="3" name="Creator">
    <vt:lpwstr>pdfsam-console (Ver. 2.4.3e)</vt:lpwstr>
  </property>
  <property fmtid="{D5CDD505-2E9C-101B-9397-08002B2CF9AE}" pid="4" name="LastSaved">
    <vt:filetime>2016-12-16T00:00:00Z</vt:filetime>
  </property>
</Properties>
</file>